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9AA4" w14:textId="6F5BD378" w:rsidR="00EF5F62" w:rsidRPr="00ED7A7E" w:rsidRDefault="00ED7A7E" w:rsidP="00ED7A7E">
      <w:pPr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</w:t>
      </w:r>
      <w:r w:rsidRPr="00ED7A7E">
        <w:rPr>
          <w:rFonts w:ascii="Times New Roman" w:hAnsi="Times New Roman" w:cs="Times New Roman"/>
          <w:sz w:val="20"/>
          <w:szCs w:val="20"/>
        </w:rPr>
        <w:t>Birimler bu faaliyet planını temel alarak</w:t>
      </w:r>
      <w:r w:rsidR="00802D38">
        <w:rPr>
          <w:rFonts w:ascii="Times New Roman" w:hAnsi="Times New Roman" w:cs="Times New Roman"/>
          <w:sz w:val="20"/>
          <w:szCs w:val="20"/>
        </w:rPr>
        <w:t xml:space="preserve"> kalite süreçleri ile ilgili olanlar dışında,</w:t>
      </w:r>
      <w:r w:rsidRPr="00ED7A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takvimde </w:t>
      </w:r>
      <w:r w:rsidRPr="00ED7A7E">
        <w:rPr>
          <w:rFonts w:ascii="Times New Roman" w:hAnsi="Times New Roman" w:cs="Times New Roman"/>
          <w:sz w:val="20"/>
          <w:szCs w:val="20"/>
        </w:rPr>
        <w:t xml:space="preserve">kendi </w:t>
      </w:r>
      <w:r>
        <w:rPr>
          <w:rFonts w:ascii="Times New Roman" w:hAnsi="Times New Roman" w:cs="Times New Roman"/>
          <w:sz w:val="20"/>
          <w:szCs w:val="20"/>
        </w:rPr>
        <w:t>işleyişlerine</w:t>
      </w:r>
      <w:r w:rsidRPr="00ED7A7E">
        <w:rPr>
          <w:rFonts w:ascii="Times New Roman" w:hAnsi="Times New Roman" w:cs="Times New Roman"/>
          <w:sz w:val="20"/>
          <w:szCs w:val="20"/>
        </w:rPr>
        <w:t xml:space="preserve"> göre ekleme, çıkarma</w:t>
      </w:r>
      <w:r w:rsidR="0041262D">
        <w:rPr>
          <w:rFonts w:ascii="Times New Roman" w:hAnsi="Times New Roman" w:cs="Times New Roman"/>
          <w:sz w:val="20"/>
          <w:szCs w:val="20"/>
        </w:rPr>
        <w:t>, düzenleme</w:t>
      </w:r>
      <w:r w:rsidRPr="00ED7A7E">
        <w:rPr>
          <w:rFonts w:ascii="Times New Roman" w:hAnsi="Times New Roman" w:cs="Times New Roman"/>
          <w:sz w:val="20"/>
          <w:szCs w:val="20"/>
        </w:rPr>
        <w:t xml:space="preserve"> yapabilirler. </w:t>
      </w:r>
    </w:p>
    <w:tbl>
      <w:tblPr>
        <w:tblStyle w:val="TableNormal"/>
        <w:tblpPr w:leftFromText="141" w:rightFromText="141" w:vertAnchor="text" w:tblpX="279" w:tblpY="1"/>
        <w:tblOverlap w:val="never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2820"/>
        <w:gridCol w:w="2547"/>
        <w:gridCol w:w="2410"/>
        <w:gridCol w:w="856"/>
        <w:gridCol w:w="1101"/>
      </w:tblGrid>
      <w:tr w:rsidR="00ED7A7E" w:rsidRPr="006528BA" w14:paraId="4C5C01B0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5D7C33A3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47137946"/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Stratejik Plan hedefleri gerçekleşme izlemleri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00D5E822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Stratejik Plan 2024-2028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293713C1" w14:textId="77777777" w:rsidR="00ED7A7E" w:rsidRPr="006528BA" w:rsidRDefault="00ED7A7E" w:rsidP="00042B13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FD9DD1" w14:textId="77777777" w:rsidR="00ED7A7E" w:rsidRPr="006528BA" w:rsidRDefault="00ED7A7E" w:rsidP="00042B13">
            <w:pPr>
              <w:pStyle w:val="TableParagraph"/>
              <w:ind w:right="25"/>
              <w:rPr>
                <w:sz w:val="16"/>
                <w:szCs w:val="16"/>
                <w:highlight w:val="yellow"/>
              </w:rPr>
            </w:pPr>
            <w:r w:rsidRPr="006528BA">
              <w:rPr>
                <w:sz w:val="16"/>
                <w:szCs w:val="16"/>
              </w:rPr>
              <w:t>SP Performans Göstergeleri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5C9C43F0" w14:textId="3F2BF419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Aylık/</w:t>
            </w:r>
            <w:r w:rsidR="00725554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6 aylık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1E72AA5" w14:textId="15A0B827" w:rsidR="00ED7A7E" w:rsidRPr="00D00FF1" w:rsidRDefault="00ED7A7E" w:rsidP="00042B1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7A7E" w:rsidRPr="006528BA" w14:paraId="2C9C9356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00B99F9F" w14:textId="57543484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Stratejik Plan Hedefleri</w:t>
            </w:r>
            <w:r w:rsidR="00725554">
              <w:rPr>
                <w:rFonts w:ascii="Times New Roman" w:hAnsi="Times New Roman" w:cs="Times New Roman"/>
                <w:sz w:val="16"/>
                <w:szCs w:val="16"/>
              </w:rPr>
              <w:t xml:space="preserve"> Verilerinin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İlgili Birimlere Bildirilmesi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6C2D52B4" w14:textId="56662E12" w:rsidR="00ED7A7E" w:rsidRPr="006528BA" w:rsidRDefault="00D00FF1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Dekanlık/Müdürlük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D7A7E" w:rsidRPr="006528BA">
              <w:rPr>
                <w:rFonts w:ascii="Times New Roman" w:hAnsi="Times New Roman" w:cs="Times New Roman"/>
                <w:sz w:val="16"/>
                <w:szCs w:val="16"/>
              </w:rPr>
              <w:t>Akademik Personel ve İdari Personel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21CAA939" w14:textId="77777777" w:rsidR="00ED7A7E" w:rsidRPr="006528BA" w:rsidRDefault="00ED7A7E" w:rsidP="00042B13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SGDB, Kalite Koordinatörlüğü, Dekanlık/Müdürlük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CAA906" w14:textId="77777777" w:rsidR="00ED7A7E" w:rsidRPr="006528BA" w:rsidRDefault="00ED7A7E" w:rsidP="00042B13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Stratejik Plan Hazırlama ve Stratejik Planlama Kurulu Komisyonu Toplantı 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57C349A8" w14:textId="013FA676" w:rsidR="00ED7A7E" w:rsidRPr="006528BA" w:rsidRDefault="00725554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Aylık/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6 aylık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9EDA33F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A7E" w:rsidRPr="006528BA" w14:paraId="56CEED33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0DCD1001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-Yönetim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Toplantılarının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Yapılması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0EEBADF7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027D87AB" w14:textId="77777777" w:rsidR="00ED7A7E" w:rsidRPr="006528BA" w:rsidRDefault="00ED7A7E" w:rsidP="00042B13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Fakülte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Sekreterliği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4CA61AC" w14:textId="77777777" w:rsidR="00ED7A7E" w:rsidRPr="006528BA" w:rsidRDefault="00ED7A7E" w:rsidP="00042B13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İdari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Personel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Toplantıları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311BFF5" w14:textId="6E0E4893" w:rsidR="00ED7A7E" w:rsidRPr="00802D38" w:rsidRDefault="00E52462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Aylık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AFDD486" w14:textId="0059DF1A" w:rsidR="00ED7A7E" w:rsidRPr="00802D38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A7E" w:rsidRPr="006528BA" w14:paraId="2DD056F0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5B6EAA2C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Yönetim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Sistemi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Çalışmalarının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Yürütülmesi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3F83425C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Akademik/İdari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29959E3D" w14:textId="77777777" w:rsidR="00ED7A7E" w:rsidRPr="006528BA" w:rsidRDefault="00ED7A7E" w:rsidP="00042B13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E44354" w14:textId="77777777" w:rsidR="00ED7A7E" w:rsidRPr="006528BA" w:rsidRDefault="00ED7A7E" w:rsidP="00042B13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Kalite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EF7DE0F" w14:textId="60079461" w:rsidR="00ED7A7E" w:rsidRPr="00802D38" w:rsidRDefault="00802D38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Sürekli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60EB8B1" w14:textId="77777777" w:rsidR="00ED7A7E" w:rsidRPr="00802D38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A7E" w:rsidRPr="006528BA" w14:paraId="6F6B25B5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2CA3F9C0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  <w:r w:rsidRPr="006528B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Memnuniyet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Anketlerinin</w:t>
            </w:r>
            <w:r w:rsidRPr="006528B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Uygulanması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29B0F5F2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04D80B6D" w14:textId="77777777" w:rsidR="00ED7A7E" w:rsidRPr="006528BA" w:rsidRDefault="00ED7A7E" w:rsidP="00042B13">
            <w:pPr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 </w:t>
            </w:r>
          </w:p>
          <w:p w14:paraId="6F3B0526" w14:textId="77777777" w:rsidR="00ED7A7E" w:rsidRPr="006528BA" w:rsidRDefault="00ED7A7E" w:rsidP="00042B13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41779E" w14:textId="77777777" w:rsidR="00ED7A7E" w:rsidRPr="006528BA" w:rsidRDefault="00ED7A7E" w:rsidP="00042B13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Kalite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5896C921" w14:textId="77777777" w:rsidR="00ED7A7E" w:rsidRPr="00802D38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Yıllık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BAEE3F0" w14:textId="6B95ECED" w:rsidR="00ED7A7E" w:rsidRPr="00802D38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Kasım/Aralık 2023</w:t>
            </w:r>
            <w:r w:rsidR="00E52462" w:rsidRPr="00802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D7A7E" w:rsidRPr="006528BA" w14:paraId="1AEB1C55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7C928171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  <w:r w:rsidRPr="006528B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Memnuniyet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Anketlerinin</w:t>
            </w:r>
            <w:r w:rsidRPr="006528B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Değerlendirilmesi/İyileştirmeler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1B7CD373" w14:textId="77777777" w:rsidR="00ED7A7E" w:rsidRPr="006528BA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1EC89EF2" w14:textId="77777777" w:rsidR="00ED7A7E" w:rsidRPr="006528BA" w:rsidRDefault="00ED7A7E" w:rsidP="00042B13">
            <w:pPr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 </w:t>
            </w:r>
          </w:p>
          <w:p w14:paraId="11867E49" w14:textId="77777777" w:rsidR="00ED7A7E" w:rsidRPr="006528BA" w:rsidRDefault="00ED7A7E" w:rsidP="00042B13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A77E39" w14:textId="77777777" w:rsidR="00ED7A7E" w:rsidRPr="006528BA" w:rsidRDefault="00ED7A7E" w:rsidP="00042B13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</w:tcPr>
          <w:p w14:paraId="07A24A65" w14:textId="77777777" w:rsidR="00ED7A7E" w:rsidRPr="00802D38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Yıllık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80CB791" w14:textId="77777777" w:rsidR="00ED7A7E" w:rsidRPr="00802D38" w:rsidRDefault="00ED7A7E" w:rsidP="00042B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Ocak 2024</w:t>
            </w:r>
          </w:p>
        </w:tc>
      </w:tr>
      <w:tr w:rsidR="0041262D" w:rsidRPr="006528BA" w14:paraId="33691C8F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7300F5B8" w14:textId="172EADA3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 Değerlendirme Anketleri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06DF9B18" w14:textId="3C55A453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3C8DE423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 </w:t>
            </w:r>
          </w:p>
          <w:p w14:paraId="4B4D95F3" w14:textId="2A75E058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7E67E3" w14:textId="072C4A5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Kalite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5E645CC9" w14:textId="5D1AE37C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Dönemlik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B486575" w14:textId="15D3E867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 xml:space="preserve">Güz/ Bahar Final Sınavları sonrası </w:t>
            </w:r>
          </w:p>
        </w:tc>
      </w:tr>
      <w:tr w:rsidR="0041262D" w:rsidRPr="006528BA" w14:paraId="6E07BFB6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48AA96A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Memnuniyet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Anketlerinin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Uygulanması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5362AA8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0B360FA3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 </w:t>
            </w:r>
          </w:p>
          <w:p w14:paraId="340291F8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A6A1F2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</w:tcPr>
          <w:p w14:paraId="509FAC5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9D3">
              <w:rPr>
                <w:rFonts w:ascii="Times New Roman" w:hAnsi="Times New Roman" w:cs="Times New Roman"/>
                <w:sz w:val="16"/>
                <w:szCs w:val="16"/>
              </w:rPr>
              <w:t>Yıllık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8A4316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Kasım/Aralık 2023</w:t>
            </w:r>
          </w:p>
        </w:tc>
      </w:tr>
      <w:tr w:rsidR="0041262D" w:rsidRPr="006528BA" w14:paraId="3ED14B77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3A52A90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Memnuniyet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Anketlerinin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Değerlendirilmesi/İyileştirmeler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102B010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5CD44090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 </w:t>
            </w:r>
          </w:p>
          <w:p w14:paraId="55BDC348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F97B5E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</w:tcPr>
          <w:p w14:paraId="5CFEB9A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9D3">
              <w:rPr>
                <w:rFonts w:ascii="Times New Roman" w:hAnsi="Times New Roman" w:cs="Times New Roman"/>
                <w:sz w:val="16"/>
                <w:szCs w:val="16"/>
              </w:rPr>
              <w:t>Yıllık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325739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Ocak 2024</w:t>
            </w:r>
          </w:p>
        </w:tc>
      </w:tr>
      <w:tr w:rsidR="0041262D" w:rsidRPr="006528BA" w14:paraId="21169A6B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7E48F09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Memnuniyet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Anketlerinin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Uygulanması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4F43B5D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3A2D349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 </w:t>
            </w:r>
          </w:p>
          <w:p w14:paraId="489098D8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448416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</w:tcPr>
          <w:p w14:paraId="558C363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9D3">
              <w:rPr>
                <w:rFonts w:ascii="Times New Roman" w:hAnsi="Times New Roman" w:cs="Times New Roman"/>
                <w:sz w:val="16"/>
                <w:szCs w:val="16"/>
              </w:rPr>
              <w:t>Yıllık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F09412F" w14:textId="268FF4C4" w:rsidR="0041262D" w:rsidRPr="006528BA" w:rsidRDefault="00802D38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Kasım/Aralık 2023</w:t>
            </w:r>
          </w:p>
        </w:tc>
      </w:tr>
      <w:tr w:rsidR="0041262D" w:rsidRPr="006528BA" w14:paraId="00BF5037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7B2EB58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Memnuniyet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Anketlerinin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Değerlendirilmesi/İyileştirmeler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49F7519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3001DB68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 </w:t>
            </w:r>
          </w:p>
          <w:p w14:paraId="524AFE8B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140B91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60C70D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Yıllık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6511C80" w14:textId="56E487A6" w:rsidR="0041262D" w:rsidRPr="006528BA" w:rsidRDefault="00802D38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Ocak 2024</w:t>
            </w:r>
          </w:p>
        </w:tc>
      </w:tr>
      <w:tr w:rsidR="0041262D" w:rsidRPr="006528BA" w14:paraId="21CF00B2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46750F2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İç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Kontrol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Uyum ve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Eylem Planının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Hazırlanması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13D3BF83" w14:textId="2F1C54D1" w:rsidR="0041262D" w:rsidRPr="008325AB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</w:t>
            </w:r>
            <w:r w:rsidRPr="008325A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  <w:r w:rsidRPr="008325A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ve</w:t>
            </w:r>
            <w:r w:rsidRPr="008325A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İdari</w:t>
            </w:r>
            <w:r w:rsidRPr="008325AB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 (5018 sayılı kanun)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3D66D031" w14:textId="43CAAE11" w:rsidR="0041262D" w:rsidRPr="008325AB" w:rsidRDefault="0041262D" w:rsidP="0041262D">
            <w:pPr>
              <w:rPr>
                <w:rFonts w:ascii="Times New Roman" w:hAnsi="Times New Roman" w:cs="Times New Roman"/>
                <w:spacing w:val="40"/>
                <w:sz w:val="16"/>
                <w:szCs w:val="16"/>
              </w:rPr>
            </w:pP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SGDB / Dekanlık/Müdürlük</w:t>
            </w:r>
            <w:r w:rsidRPr="008325AB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 </w:t>
            </w:r>
          </w:p>
          <w:p w14:paraId="2C4DCC35" w14:textId="77777777" w:rsidR="0041262D" w:rsidRPr="008325AB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8325A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8325AB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325A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9FD004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Anket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Formları,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Kalite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0FBFD3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E2E506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3112E21A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1D5A638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Sosyal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Medya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Hesaplarının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Takibinin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(Facebook,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Twitter,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Linkedin</w:t>
            </w:r>
            <w:proofErr w:type="spellEnd"/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, Youtube, </w:t>
            </w:r>
            <w:proofErr w:type="spellStart"/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İnstagram</w:t>
            </w:r>
            <w:proofErr w:type="spellEnd"/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ve Mezunlarla İletişim)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2FA870E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 Personel, Bölüm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Başkanlıkları,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C013A38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Dekanlık/Müdürlük</w:t>
            </w:r>
          </w:p>
          <w:p w14:paraId="0623556E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Sayfası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9123C5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Birim Web Sayfası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Komisyonu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Toplantı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1F1608F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B63DC9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55425CB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3C78D75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Sitesi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İşlemlerinin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Yapılması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02E9DA8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 Personel, Bölüm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Başkanlıkları,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0724B08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Dekanlık/Müdürlük</w:t>
            </w:r>
          </w:p>
          <w:p w14:paraId="1BB55CC2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Sayfası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B449B5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Birim Web Sayfası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Komisyonu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Toplantı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A7C665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16E08C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08677892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483AB29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Bilgi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Paketlerinin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Güncellenmesi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0EE3110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Öğrenciler, Akademik Personel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3810BA7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 Personel, Bologna Koordinatörleri, Bölüm Başkanlıkları, Dekanlık/ Fakülte /Enstitü/ YO/MYO Müdürlükleri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CD61C8" w14:textId="77777777" w:rsidR="0041262D" w:rsidRDefault="0041262D" w:rsidP="0041262D">
            <w:pPr>
              <w:pStyle w:val="TableParagraph"/>
              <w:ind w:right="25"/>
              <w:rPr>
                <w:rFonts w:eastAsiaTheme="minorHAnsi"/>
                <w:sz w:val="16"/>
                <w:szCs w:val="16"/>
              </w:rPr>
            </w:pPr>
            <w:r w:rsidRPr="006528BA">
              <w:rPr>
                <w:rFonts w:eastAsiaTheme="minorHAnsi"/>
                <w:sz w:val="16"/>
                <w:szCs w:val="16"/>
              </w:rPr>
              <w:t xml:space="preserve">Üniversitemiz Web sayfası </w:t>
            </w:r>
            <w:hyperlink r:id="rId6" w:history="1">
              <w:r w:rsidRPr="00276FEC">
                <w:rPr>
                  <w:rStyle w:val="Kpr"/>
                  <w:rFonts w:eastAsiaTheme="minorHAnsi"/>
                  <w:sz w:val="16"/>
                  <w:szCs w:val="16"/>
                </w:rPr>
                <w:t>https://ubys.ibu.edu.tr/BIP/BusinessIntelligence/Indicator/Bologna</w:t>
              </w:r>
            </w:hyperlink>
          </w:p>
          <w:p w14:paraId="062D229B" w14:textId="77777777" w:rsidR="0041262D" w:rsidRPr="006528BA" w:rsidRDefault="0041262D" w:rsidP="0041262D">
            <w:pPr>
              <w:pStyle w:val="TableParagraph"/>
              <w:ind w:right="25"/>
              <w:rPr>
                <w:rFonts w:eastAsiaTheme="minorHAnsi"/>
                <w:sz w:val="16"/>
                <w:szCs w:val="16"/>
              </w:rPr>
            </w:pPr>
            <w:r w:rsidRPr="006528BA">
              <w:rPr>
                <w:rFonts w:eastAsiaTheme="minorHAnsi"/>
                <w:sz w:val="16"/>
                <w:szCs w:val="16"/>
              </w:rPr>
              <w:t>Bologna Ders Kataloğu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C954BF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690B47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F68A201" w14:textId="77777777" w:rsidTr="00802D38">
        <w:trPr>
          <w:trHeight w:val="719"/>
        </w:trPr>
        <w:tc>
          <w:tcPr>
            <w:tcW w:w="5118" w:type="dxa"/>
            <w:shd w:val="clear" w:color="auto" w:fill="FFFFFF" w:themeFill="background1"/>
            <w:vAlign w:val="center"/>
          </w:tcPr>
          <w:p w14:paraId="048935E3" w14:textId="70CA1E5D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Ders</w:t>
            </w:r>
            <w:r w:rsidRPr="006528BA">
              <w:rPr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açma</w:t>
            </w:r>
            <w:r w:rsidRPr="006528BA">
              <w:rPr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İşlemlerinin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 xml:space="preserve">Yapılması </w:t>
            </w:r>
            <w:r w:rsidR="00802D38">
              <w:rPr>
                <w:spacing w:val="-2"/>
                <w:sz w:val="16"/>
                <w:szCs w:val="16"/>
              </w:rPr>
              <w:t>(Eğitim Öğretim Kalite Alt Komisyonu Başvuruları)</w:t>
            </w:r>
            <w:r w:rsidRPr="006528BA">
              <w:rPr>
                <w:spacing w:val="-2"/>
                <w:sz w:val="16"/>
                <w:szCs w:val="16"/>
              </w:rPr>
              <w:t xml:space="preserve"> </w:t>
            </w:r>
          </w:p>
          <w:p w14:paraId="1EE4E576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Bahar dönemi için Kasım-Aralık,</w:t>
            </w:r>
          </w:p>
          <w:p w14:paraId="6D985536" w14:textId="77777777" w:rsidR="0041262D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Güz dönemi için Mayıs-Haziran </w:t>
            </w:r>
          </w:p>
          <w:p w14:paraId="7C9C3BA8" w14:textId="77777777" w:rsidR="0041262D" w:rsidRPr="00802D38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14:paraId="13404BD6" w14:textId="3039FEB3" w:rsidR="00A83C10" w:rsidRPr="00802D38" w:rsidRDefault="00802D38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Birimlerde </w:t>
            </w:r>
            <w:r w:rsidR="0041262D"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Ders açma işlemleri Güz Dönemi için E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ylül</w:t>
            </w:r>
            <w:r w:rsidR="0041262D"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</w:p>
          <w:p w14:paraId="4E43A8D9" w14:textId="4EFE877D" w:rsidR="0041262D" w:rsidRPr="001F792E" w:rsidRDefault="0041262D" w:rsidP="004126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Bahar Dönemi Şubat 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14B1638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Öğrenciler, Akademik Personel, Bölüm Başkanlıkları, Dekanlık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7443EB9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Dekanlık/Müdürlük/ Bölüm Başkanlıkları,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B1C683" w14:textId="77777777" w:rsidR="0041262D" w:rsidRPr="006528BA" w:rsidRDefault="0041262D" w:rsidP="0041262D">
            <w:pPr>
              <w:pStyle w:val="TableParagraph"/>
              <w:ind w:right="25"/>
              <w:rPr>
                <w:rFonts w:eastAsiaTheme="minorHAnsi"/>
                <w:sz w:val="16"/>
                <w:szCs w:val="16"/>
              </w:rPr>
            </w:pPr>
            <w:r w:rsidRPr="006528BA">
              <w:rPr>
                <w:rFonts w:eastAsiaTheme="minorHAnsi"/>
                <w:sz w:val="16"/>
                <w:szCs w:val="16"/>
              </w:rPr>
              <w:t>Bölüm Kurulu 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B19748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A97DF9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D79BFD7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7C1BE28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Üniversitemiz Spor Etkinlik Günleri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54CDE03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 Memnuniyeti</w:t>
            </w:r>
          </w:p>
        </w:tc>
        <w:tc>
          <w:tcPr>
            <w:tcW w:w="2547" w:type="dxa"/>
            <w:shd w:val="clear" w:color="auto" w:fill="FFFFFF" w:themeFill="background1"/>
          </w:tcPr>
          <w:p w14:paraId="791F2DA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Dekanlık/Müdürlük/ Bölüm Başkanlıkları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26C4FE" w14:textId="77777777" w:rsidR="0041262D" w:rsidRPr="006528BA" w:rsidRDefault="0041262D" w:rsidP="0041262D">
            <w:pPr>
              <w:pStyle w:val="TableParagraph"/>
              <w:ind w:right="25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Kanıtlar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6602B0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25E79F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95CF8C9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62C15D0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LEE/Fakülte/YO/MYO/UYGAR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AR-GE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Çalışmaları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2F1B42D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YÖKAK KİDR 3.1 sürümü </w:t>
            </w:r>
          </w:p>
          <w:p w14:paraId="43E015C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</w:tcPr>
          <w:p w14:paraId="06AFA3A6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Dekanlık/Müdürlük/ Bölüm Başkanlıkları</w:t>
            </w:r>
          </w:p>
        </w:tc>
        <w:tc>
          <w:tcPr>
            <w:tcW w:w="2410" w:type="dxa"/>
            <w:shd w:val="clear" w:color="auto" w:fill="FFFFFF" w:themeFill="background1"/>
          </w:tcPr>
          <w:p w14:paraId="1B25C790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5C097E">
              <w:rPr>
                <w:rFonts w:eastAsiaTheme="minorHAnsi"/>
                <w:sz w:val="16"/>
                <w:szCs w:val="16"/>
              </w:rPr>
              <w:t>Kanıtlar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136591E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A9AA29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27BF5B9B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5EC1271C" w14:textId="77777777" w:rsidR="0041262D" w:rsidRPr="006528BA" w:rsidRDefault="0041262D" w:rsidP="0041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Kariyer Günü Etkinlikleri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3306532F" w14:textId="77777777" w:rsidR="0041262D" w:rsidRPr="006528BA" w:rsidRDefault="0041262D" w:rsidP="0041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CBİKO</w:t>
            </w:r>
          </w:p>
        </w:tc>
        <w:tc>
          <w:tcPr>
            <w:tcW w:w="2547" w:type="dxa"/>
            <w:shd w:val="clear" w:color="auto" w:fill="FFFFFF" w:themeFill="background1"/>
          </w:tcPr>
          <w:p w14:paraId="14B20F23" w14:textId="77777777" w:rsidR="0041262D" w:rsidRPr="006528BA" w:rsidRDefault="0041262D" w:rsidP="0041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Dekanlık/Müdürlük/ Bölüm Başkanlıkları, Kariyer </w:t>
            </w: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Koordinatörleri/Danışmanları</w:t>
            </w:r>
          </w:p>
        </w:tc>
        <w:tc>
          <w:tcPr>
            <w:tcW w:w="2410" w:type="dxa"/>
            <w:shd w:val="clear" w:color="auto" w:fill="FFFFFF" w:themeFill="background1"/>
          </w:tcPr>
          <w:p w14:paraId="0DFB7C1F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5C097E">
              <w:rPr>
                <w:rFonts w:eastAsiaTheme="minorHAnsi"/>
                <w:sz w:val="16"/>
                <w:szCs w:val="16"/>
              </w:rPr>
              <w:lastRenderedPageBreak/>
              <w:t>Kanıtlar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03D572E7" w14:textId="2C5D5099" w:rsidR="0041262D" w:rsidRPr="006528BA" w:rsidRDefault="00C7413E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Dönemlik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EA5BFE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4E085AD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732A119D" w14:textId="77777777" w:rsidR="0041262D" w:rsidRPr="006528BA" w:rsidRDefault="0041262D" w:rsidP="0041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Toplumsal Katkı Etkinlikleri </w:t>
            </w:r>
          </w:p>
          <w:p w14:paraId="129A6E61" w14:textId="491D19CB" w:rsidR="0041262D" w:rsidRPr="006528BA" w:rsidRDefault="0041262D" w:rsidP="00C74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Planlanması</w:t>
            </w:r>
            <w:r w:rsidR="00C741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Uygulanması</w:t>
            </w:r>
            <w:r w:rsidR="00C741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Değerlendirilmesi</w:t>
            </w:r>
            <w:r w:rsidR="00C741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Raporlanması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49893F1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YÖKAK KİDR 3.1 sürümü </w:t>
            </w:r>
          </w:p>
          <w:p w14:paraId="3145B2D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</w:tcPr>
          <w:p w14:paraId="59E9B984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Dekanlık/Müdürlük/ Bölüm Başkanlıkları, Birim Kalite Komisyonları</w:t>
            </w:r>
          </w:p>
        </w:tc>
        <w:tc>
          <w:tcPr>
            <w:tcW w:w="2410" w:type="dxa"/>
            <w:shd w:val="clear" w:color="auto" w:fill="FFFFFF" w:themeFill="background1"/>
          </w:tcPr>
          <w:p w14:paraId="767EE2A1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5C097E">
              <w:rPr>
                <w:rFonts w:eastAsiaTheme="minorHAnsi"/>
                <w:sz w:val="16"/>
                <w:szCs w:val="16"/>
              </w:rPr>
              <w:t>Kanıtlar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CC926FB" w14:textId="21C360CF" w:rsidR="0041262D" w:rsidRPr="006528BA" w:rsidRDefault="00C7413E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Dönemlik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BE96BF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D23A98D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4475239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Paydaşlarla yıllık periyodik toplantılar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5CE3980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YÖKAK KİDR 3.1 sürümü </w:t>
            </w:r>
          </w:p>
          <w:p w14:paraId="224CDAA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</w:tcPr>
          <w:p w14:paraId="796E0246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Dekanlık/Müdürlük/ Bölüm Başkanlıkları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5A390F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Kanıtlar, Toplantı Tutanakları, iyileştirme raporları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7C4BB13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7EDA70B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13E3D23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7C2C442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Öğrencilerle yıllık periyodik toplantılar/ görüş alışverişi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4940C79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YÖKAK KİDR 3.1 sürümü </w:t>
            </w:r>
          </w:p>
          <w:p w14:paraId="5535EA4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</w:tcPr>
          <w:p w14:paraId="1068D03A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Dekanlık/Müdürlük/ Bölüm Başkanlıkları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090A47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Kanıtlar, Toplantı Tutanakları, iyileştirme raporları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15DC0B0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359FDF1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2E40D77C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5BBC420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Öz-akran değerlendirme yapılması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603CF57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YÖKAK KİDR 3.1 sürümü </w:t>
            </w:r>
          </w:p>
          <w:p w14:paraId="1DA256B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</w:tcPr>
          <w:p w14:paraId="77E55496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Dekanlık/Müdürlük/ Bölüm Başkanlıkları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EB01D8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Raporlar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59B27EF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FBE2FE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28BEE969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089781B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eastAsia="Times New Roman" w:hAnsi="Times New Roman" w:cs="Times New Roman"/>
                <w:sz w:val="16"/>
                <w:szCs w:val="16"/>
              </w:rPr>
              <w:t>Öz-akran değerlendirme de gelişmeye açık yönlerin takibi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3758493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YÖKAK KİDR 3.1 sürümü </w:t>
            </w:r>
          </w:p>
          <w:p w14:paraId="50FE510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</w:tcPr>
          <w:p w14:paraId="47771EEF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Dekanlık/Müdürlük/ Bölüm Başkanlıkları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EA82CD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İyileştirme kanıtları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22A8D35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1C11E9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1FEAC6D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3F0D2C39" w14:textId="78D52FE0" w:rsidR="0041262D" w:rsidRPr="00C10C40" w:rsidRDefault="0041262D" w:rsidP="0041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0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Öz-akran değerlendirme sunumları hazırlanması 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776660B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</w:tcPr>
          <w:p w14:paraId="2D986C46" w14:textId="5FD2842B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7E8A94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Sunumlar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50971EB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508323B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7A0BDC6C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3229B63A" w14:textId="77777777" w:rsidR="0041262D" w:rsidRPr="00C10C40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C40">
              <w:rPr>
                <w:rFonts w:ascii="Times New Roman" w:eastAsia="Times New Roman" w:hAnsi="Times New Roman" w:cs="Times New Roman"/>
                <w:sz w:val="16"/>
                <w:szCs w:val="16"/>
              </w:rPr>
              <w:t>Birim faaliyet raporları hazırlanması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0540A6B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5018 sayılı Kamu Mali Yönetimi ve Kontrol Kanununun 41 inci maddesi</w:t>
            </w:r>
          </w:p>
        </w:tc>
        <w:tc>
          <w:tcPr>
            <w:tcW w:w="2547" w:type="dxa"/>
            <w:shd w:val="clear" w:color="auto" w:fill="FFFFFF" w:themeFill="background1"/>
          </w:tcPr>
          <w:p w14:paraId="1C496812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Dekanlık/Müdürlük/ Bölüm Başkanlıkları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2A31FC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Raporlar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8CC7A4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177B8E3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274180DB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34141285" w14:textId="259A8E40" w:rsidR="0041262D" w:rsidRPr="00C10C40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C40">
              <w:rPr>
                <w:rFonts w:ascii="Times New Roman" w:hAnsi="Times New Roman" w:cs="Times New Roman"/>
                <w:sz w:val="16"/>
                <w:szCs w:val="16"/>
              </w:rPr>
              <w:t xml:space="preserve">Birim faaliyet raporları sunumları 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011758C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</w:tcPr>
          <w:p w14:paraId="77B48ED2" w14:textId="570FF26D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D7FCA8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Sunumlar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4D04B3D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48740DC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6C944E4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16F92B2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Sosyal Sorumluluk Faaliyetleri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6FFA1A1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Güvence Sistemi Çalışmaları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8C8B049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Dekanlık/Müdürlük/ Bölüm Başkanlıkları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1FD422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Kanıtlar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E1A009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069615A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35E57448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264B286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  <w:highlight w:val="yellow"/>
              </w:rPr>
            </w:pPr>
            <w:r w:rsidRPr="006528BA">
              <w:rPr>
                <w:sz w:val="16"/>
                <w:szCs w:val="16"/>
              </w:rPr>
              <w:t>Enstitü/Fakülte/YO/MYO/UYGAR</w:t>
            </w:r>
            <w:r w:rsidRPr="006528BA">
              <w:rPr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Yönetim</w:t>
            </w:r>
            <w:r w:rsidRPr="006528BA">
              <w:rPr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Toplantıları / haftalık</w:t>
            </w:r>
          </w:p>
        </w:tc>
        <w:tc>
          <w:tcPr>
            <w:tcW w:w="2820" w:type="dxa"/>
            <w:vAlign w:val="center"/>
          </w:tcPr>
          <w:p w14:paraId="5C219465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  <w:highlight w:val="yellow"/>
              </w:rPr>
            </w:pPr>
            <w:r w:rsidRPr="006528BA">
              <w:rPr>
                <w:spacing w:val="-2"/>
                <w:sz w:val="16"/>
                <w:szCs w:val="16"/>
              </w:rPr>
              <w:t>Akademik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ve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İdari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Personel,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0F46DF1B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vAlign w:val="center"/>
          </w:tcPr>
          <w:p w14:paraId="2CE9BE51" w14:textId="77777777" w:rsidR="0041262D" w:rsidRPr="006528BA" w:rsidRDefault="0041262D" w:rsidP="0041262D">
            <w:pPr>
              <w:pStyle w:val="TableParagraph"/>
              <w:ind w:right="25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Yönetim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Karar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vAlign w:val="center"/>
          </w:tcPr>
          <w:p w14:paraId="1E36E30C" w14:textId="77777777" w:rsidR="0041262D" w:rsidRPr="006528BA" w:rsidRDefault="0041262D" w:rsidP="0041262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AB110F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8AB9832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EAAB4B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Enstitü/Fakülte/YO/MYO/UYGAR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Kurul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Toplantıları</w:t>
            </w:r>
          </w:p>
        </w:tc>
        <w:tc>
          <w:tcPr>
            <w:tcW w:w="2820" w:type="dxa"/>
            <w:vAlign w:val="center"/>
          </w:tcPr>
          <w:p w14:paraId="35E4948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Öğrenciler, akademik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1D238931" w14:textId="77777777" w:rsidR="0041262D" w:rsidRPr="006528BA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vAlign w:val="center"/>
          </w:tcPr>
          <w:p w14:paraId="7752D77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Kurul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vAlign w:val="center"/>
          </w:tcPr>
          <w:p w14:paraId="4020F90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4BFF354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38742917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09FA80D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Enstitü/Fakülte/YO/MYO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Kurul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Toplantısı</w:t>
            </w:r>
          </w:p>
        </w:tc>
        <w:tc>
          <w:tcPr>
            <w:tcW w:w="2820" w:type="dxa"/>
            <w:vAlign w:val="center"/>
          </w:tcPr>
          <w:p w14:paraId="6A2EA22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1A0FCCB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vAlign w:val="center"/>
          </w:tcPr>
          <w:p w14:paraId="6B2E8AA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738A55F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D1136E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00C60B8E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5B5923C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Kurulu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Toplantıları</w:t>
            </w:r>
          </w:p>
        </w:tc>
        <w:tc>
          <w:tcPr>
            <w:tcW w:w="2820" w:type="dxa"/>
            <w:vAlign w:val="center"/>
          </w:tcPr>
          <w:p w14:paraId="05BE93F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Öğrenciler,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Personel,</w:t>
            </w:r>
            <w:r w:rsidRPr="006528B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Dış</w:t>
            </w:r>
            <w:r w:rsidRPr="006528B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Paydaşlar</w:t>
            </w:r>
          </w:p>
        </w:tc>
        <w:tc>
          <w:tcPr>
            <w:tcW w:w="2547" w:type="dxa"/>
            <w:vAlign w:val="center"/>
          </w:tcPr>
          <w:p w14:paraId="7B400CB3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</w:p>
          <w:p w14:paraId="63342D4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</w:t>
            </w:r>
          </w:p>
        </w:tc>
        <w:tc>
          <w:tcPr>
            <w:tcW w:w="2410" w:type="dxa"/>
            <w:vAlign w:val="center"/>
          </w:tcPr>
          <w:p w14:paraId="63B9FF8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Kurulu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Karar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vAlign w:val="center"/>
          </w:tcPr>
          <w:p w14:paraId="718D4FE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553F845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57C5304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48B5EE4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Kurulu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Toplantıları</w:t>
            </w:r>
          </w:p>
        </w:tc>
        <w:tc>
          <w:tcPr>
            <w:tcW w:w="2820" w:type="dxa"/>
            <w:vAlign w:val="center"/>
          </w:tcPr>
          <w:p w14:paraId="0683BDC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Öğrenciler,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Personel,</w:t>
            </w:r>
            <w:r w:rsidRPr="006528B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Dış</w:t>
            </w:r>
            <w:r w:rsidRPr="006528BA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Paydaşlar</w:t>
            </w:r>
          </w:p>
        </w:tc>
        <w:tc>
          <w:tcPr>
            <w:tcW w:w="2547" w:type="dxa"/>
            <w:vAlign w:val="center"/>
          </w:tcPr>
          <w:p w14:paraId="0714CE1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vAlign w:val="center"/>
          </w:tcPr>
          <w:p w14:paraId="44323A4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Toplantı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vAlign w:val="center"/>
          </w:tcPr>
          <w:p w14:paraId="55F31A1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6A3D1C8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B3F1F39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4D89907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6528B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Kurulu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Toplantıları</w:t>
            </w:r>
          </w:p>
        </w:tc>
        <w:tc>
          <w:tcPr>
            <w:tcW w:w="2820" w:type="dxa"/>
            <w:vAlign w:val="center"/>
          </w:tcPr>
          <w:p w14:paraId="317871D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Öğrenciler,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iç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paydaş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sayılan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tüm personel,</w:t>
            </w:r>
            <w:r w:rsidRPr="006528B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dış</w:t>
            </w:r>
            <w:r w:rsidRPr="006528B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paydaşlar</w:t>
            </w:r>
          </w:p>
        </w:tc>
        <w:tc>
          <w:tcPr>
            <w:tcW w:w="2547" w:type="dxa"/>
            <w:vAlign w:val="center"/>
          </w:tcPr>
          <w:p w14:paraId="74B4E11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vAlign w:val="center"/>
          </w:tcPr>
          <w:p w14:paraId="5A2BCC8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Toplantı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vAlign w:val="center"/>
          </w:tcPr>
          <w:p w14:paraId="5D513DA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0B7839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0BEF1108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6F9DCDD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Kalite Komisyonu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Toplantıları</w:t>
            </w:r>
          </w:p>
        </w:tc>
        <w:tc>
          <w:tcPr>
            <w:tcW w:w="2820" w:type="dxa"/>
            <w:vAlign w:val="center"/>
          </w:tcPr>
          <w:p w14:paraId="13EE559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Öğrenciler,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iç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paydaş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sayılan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tüm personel,</w:t>
            </w:r>
            <w:r w:rsidRPr="006528B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dış</w:t>
            </w:r>
            <w:r w:rsidRPr="006528B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paydaşlar</w:t>
            </w:r>
          </w:p>
        </w:tc>
        <w:tc>
          <w:tcPr>
            <w:tcW w:w="2547" w:type="dxa"/>
            <w:vAlign w:val="center"/>
          </w:tcPr>
          <w:p w14:paraId="395693B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Kalite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</w:p>
        </w:tc>
        <w:tc>
          <w:tcPr>
            <w:tcW w:w="2410" w:type="dxa"/>
            <w:vAlign w:val="center"/>
          </w:tcPr>
          <w:p w14:paraId="496EAC9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Toplantı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Tutanakları</w:t>
            </w:r>
          </w:p>
        </w:tc>
        <w:tc>
          <w:tcPr>
            <w:tcW w:w="856" w:type="dxa"/>
            <w:vAlign w:val="center"/>
          </w:tcPr>
          <w:p w14:paraId="35E05BD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B306DB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7474AA2" w14:textId="77777777" w:rsidTr="00802D38">
        <w:trPr>
          <w:trHeight w:val="250"/>
        </w:trPr>
        <w:tc>
          <w:tcPr>
            <w:tcW w:w="5118" w:type="dxa"/>
            <w:shd w:val="clear" w:color="auto" w:fill="auto"/>
            <w:vAlign w:val="center"/>
          </w:tcPr>
          <w:p w14:paraId="6D6D0EE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Birim Risk Belirleme Grubu Toplantıları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0BE0F00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Öğrenciler, tüm personel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F654D8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Dekanlık/Müdürlük  </w:t>
            </w:r>
          </w:p>
          <w:p w14:paraId="7C5C201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Birim Risk Komisyonu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E95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Toplantı Tutanakları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2CFD0D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98B123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22A01D63" w14:textId="77777777" w:rsidTr="00802D38">
        <w:trPr>
          <w:trHeight w:val="250"/>
        </w:trPr>
        <w:tc>
          <w:tcPr>
            <w:tcW w:w="5118" w:type="dxa"/>
            <w:shd w:val="clear" w:color="auto" w:fill="FFFFFF" w:themeFill="background1"/>
            <w:vAlign w:val="center"/>
          </w:tcPr>
          <w:p w14:paraId="1507039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Birim Stratejik Plan Komisyonu Toplantıları</w:t>
            </w:r>
          </w:p>
        </w:tc>
        <w:tc>
          <w:tcPr>
            <w:tcW w:w="2820" w:type="dxa"/>
            <w:shd w:val="clear" w:color="auto" w:fill="FFFFFF" w:themeFill="background1"/>
            <w:vAlign w:val="center"/>
          </w:tcPr>
          <w:p w14:paraId="4921906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Tüm Personel, Öğrenciler, Dış Paydaşlar, Üniversite Stratejik Plan Komisyonu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27AE4D8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Dekanlık, Stratejik Plan Komisyonu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E1537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Toplantı Tutanakları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14:paraId="334CD0A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14:paraId="24EC91B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32C215AA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394200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Öğrenci-Danışman</w:t>
            </w:r>
            <w:r w:rsidRPr="006528BA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Toplantıları</w:t>
            </w:r>
          </w:p>
        </w:tc>
        <w:tc>
          <w:tcPr>
            <w:tcW w:w="2820" w:type="dxa"/>
            <w:vAlign w:val="center"/>
          </w:tcPr>
          <w:p w14:paraId="149C935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55CC52E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Personel, Bölüm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</w:t>
            </w:r>
          </w:p>
        </w:tc>
        <w:tc>
          <w:tcPr>
            <w:tcW w:w="2410" w:type="dxa"/>
            <w:vAlign w:val="center"/>
          </w:tcPr>
          <w:p w14:paraId="1A947462" w14:textId="77777777" w:rsidR="0041262D" w:rsidRPr="006528BA" w:rsidRDefault="0041262D" w:rsidP="0041262D">
            <w:pPr>
              <w:pStyle w:val="TableParagraph"/>
              <w:ind w:right="10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Her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Bir</w:t>
            </w:r>
            <w:r w:rsidRPr="006528BA">
              <w:rPr>
                <w:spacing w:val="-2"/>
                <w:sz w:val="16"/>
                <w:szCs w:val="16"/>
              </w:rPr>
              <w:t xml:space="preserve"> Öğretim</w:t>
            </w:r>
          </w:p>
          <w:p w14:paraId="4C4183A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Elemanın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Haftalık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Danışmanlık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Saatleri</w:t>
            </w:r>
          </w:p>
        </w:tc>
        <w:tc>
          <w:tcPr>
            <w:tcW w:w="856" w:type="dxa"/>
            <w:vAlign w:val="center"/>
          </w:tcPr>
          <w:p w14:paraId="0863A1E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146589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4D78045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5AC5EF3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Yıl Sonu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Bütçe</w:t>
            </w:r>
            <w:r w:rsidRPr="006528B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İşlemleri </w:t>
            </w:r>
          </w:p>
        </w:tc>
        <w:tc>
          <w:tcPr>
            <w:tcW w:w="2820" w:type="dxa"/>
            <w:vAlign w:val="center"/>
          </w:tcPr>
          <w:p w14:paraId="76766C9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547" w:type="dxa"/>
            <w:vAlign w:val="center"/>
          </w:tcPr>
          <w:p w14:paraId="58AB2418" w14:textId="77777777" w:rsidR="00802D38" w:rsidRPr="00802D38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  <w:r w:rsidRPr="00802D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Daire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Başkanlığı, </w:t>
            </w:r>
          </w:p>
          <w:p w14:paraId="382FC5E0" w14:textId="02BAF08E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Strateji Geliştirme Daire Başkanlığı</w:t>
            </w:r>
          </w:p>
        </w:tc>
        <w:tc>
          <w:tcPr>
            <w:tcW w:w="2410" w:type="dxa"/>
            <w:vAlign w:val="center"/>
          </w:tcPr>
          <w:p w14:paraId="1BC6FC11" w14:textId="77777777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3BC0DBE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0C15B4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7CD9E353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1A60AA0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Norm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Kadro Çalışmalarının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Daire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Başkanlığına</w:t>
            </w:r>
            <w:r w:rsidRPr="006528B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Bildirilmesi</w:t>
            </w:r>
          </w:p>
        </w:tc>
        <w:tc>
          <w:tcPr>
            <w:tcW w:w="2820" w:type="dxa"/>
            <w:vAlign w:val="center"/>
          </w:tcPr>
          <w:p w14:paraId="096711D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5224AD17" w14:textId="77777777" w:rsidR="0041262D" w:rsidRPr="00802D38" w:rsidRDefault="0041262D" w:rsidP="0041262D">
            <w:pPr>
              <w:pStyle w:val="TableParagraph"/>
              <w:rPr>
                <w:sz w:val="16"/>
                <w:szCs w:val="16"/>
              </w:rPr>
            </w:pPr>
          </w:p>
          <w:p w14:paraId="64111D7A" w14:textId="77777777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</w:t>
            </w:r>
            <w:r w:rsidRPr="00802D3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</w:t>
            </w:r>
          </w:p>
        </w:tc>
        <w:tc>
          <w:tcPr>
            <w:tcW w:w="2410" w:type="dxa"/>
            <w:vAlign w:val="center"/>
          </w:tcPr>
          <w:p w14:paraId="7FA4AE27" w14:textId="25FC7ABE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Anabilim Dalı/Bölüm Kurulu Fakülte Yönetim Kurulu Karar ve Tutanakları Bölüm</w:t>
            </w:r>
            <w:r w:rsidRPr="00802D3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Kurulu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Tutanakları</w:t>
            </w:r>
            <w:r w:rsidRPr="00802D3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802D3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Yazışmaları</w:t>
            </w:r>
          </w:p>
        </w:tc>
        <w:tc>
          <w:tcPr>
            <w:tcW w:w="856" w:type="dxa"/>
            <w:vAlign w:val="center"/>
          </w:tcPr>
          <w:p w14:paraId="6BBA106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5C13C0D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7B76418A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4DF2E49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Kadro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Taleplerinin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Alınması</w:t>
            </w:r>
          </w:p>
        </w:tc>
        <w:tc>
          <w:tcPr>
            <w:tcW w:w="2820" w:type="dxa"/>
            <w:vAlign w:val="center"/>
          </w:tcPr>
          <w:p w14:paraId="7A3804A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5217D41C" w14:textId="77777777" w:rsidR="0041262D" w:rsidRPr="00802D38" w:rsidRDefault="0041262D" w:rsidP="0041262D">
            <w:pPr>
              <w:pStyle w:val="TableParagraph"/>
              <w:rPr>
                <w:sz w:val="16"/>
                <w:szCs w:val="16"/>
              </w:rPr>
            </w:pPr>
          </w:p>
          <w:p w14:paraId="773114CE" w14:textId="19C38956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</w:t>
            </w:r>
            <w:r w:rsidRPr="00802D3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Başkanlıkları Anabilim Dalı/Bölüm Başkanlıkları </w:t>
            </w:r>
          </w:p>
        </w:tc>
        <w:tc>
          <w:tcPr>
            <w:tcW w:w="2410" w:type="dxa"/>
            <w:vAlign w:val="center"/>
          </w:tcPr>
          <w:p w14:paraId="30F80C7C" w14:textId="77777777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Bölüm</w:t>
            </w:r>
            <w:r w:rsidRPr="00802D3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Kurulu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Tutanakları</w:t>
            </w:r>
            <w:r w:rsidRPr="00802D3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802D3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Yazışmaları</w:t>
            </w:r>
          </w:p>
        </w:tc>
        <w:tc>
          <w:tcPr>
            <w:tcW w:w="856" w:type="dxa"/>
            <w:vAlign w:val="center"/>
          </w:tcPr>
          <w:p w14:paraId="3703CF6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2837B06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57FDD55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02BD563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Alımı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İşlemlerinin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(Başvuruların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Teslim Alınması, Jüri Üyelerinin Belirlenmesi)</w:t>
            </w:r>
          </w:p>
        </w:tc>
        <w:tc>
          <w:tcPr>
            <w:tcW w:w="2820" w:type="dxa"/>
            <w:vAlign w:val="center"/>
          </w:tcPr>
          <w:p w14:paraId="34A0C12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</w:t>
            </w:r>
          </w:p>
        </w:tc>
        <w:tc>
          <w:tcPr>
            <w:tcW w:w="2547" w:type="dxa"/>
            <w:vAlign w:val="center"/>
          </w:tcPr>
          <w:p w14:paraId="161F2B8C" w14:textId="77777777" w:rsidR="0041262D" w:rsidRPr="006528BA" w:rsidRDefault="0041262D" w:rsidP="0041262D">
            <w:pPr>
              <w:pStyle w:val="TableParagraph"/>
              <w:ind w:left="83" w:right="55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Personel</w:t>
            </w:r>
            <w:r w:rsidRPr="006528BA">
              <w:rPr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Daire</w:t>
            </w:r>
          </w:p>
          <w:p w14:paraId="44D668A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Başkanlığı, Bölüm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Başkanlıkları,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vAlign w:val="center"/>
          </w:tcPr>
          <w:p w14:paraId="707ADEB5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Bölüm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 xml:space="preserve">Başkanlıkları, </w:t>
            </w:r>
            <w:r w:rsidRPr="006528BA">
              <w:rPr>
                <w:sz w:val="16"/>
                <w:szCs w:val="16"/>
              </w:rPr>
              <w:t>Atama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proofErr w:type="gramStart"/>
            <w:r w:rsidRPr="006528BA">
              <w:rPr>
                <w:sz w:val="16"/>
                <w:szCs w:val="16"/>
              </w:rPr>
              <w:t>Komisyonu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,</w:t>
            </w:r>
            <w:proofErr w:type="gramEnd"/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Fakülte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Yönetim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Kararları,</w:t>
            </w:r>
          </w:p>
        </w:tc>
        <w:tc>
          <w:tcPr>
            <w:tcW w:w="856" w:type="dxa"/>
            <w:vAlign w:val="center"/>
          </w:tcPr>
          <w:p w14:paraId="34BEBD7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478487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E52DBEB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55AEE4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Görev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Süresi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Dolan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Personelin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Yeniden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Atama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İşlemlerinin</w:t>
            </w:r>
            <w:r w:rsidRPr="006528BA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Yapılması</w:t>
            </w:r>
          </w:p>
        </w:tc>
        <w:tc>
          <w:tcPr>
            <w:tcW w:w="2820" w:type="dxa"/>
            <w:vAlign w:val="center"/>
          </w:tcPr>
          <w:p w14:paraId="3C730E6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24FD4B22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</w:p>
          <w:p w14:paraId="2438218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</w:t>
            </w:r>
          </w:p>
        </w:tc>
        <w:tc>
          <w:tcPr>
            <w:tcW w:w="2410" w:type="dxa"/>
            <w:vAlign w:val="center"/>
          </w:tcPr>
          <w:p w14:paraId="6356E632" w14:textId="39511562" w:rsidR="0041262D" w:rsidRPr="006528BA" w:rsidRDefault="0041262D" w:rsidP="00802D38">
            <w:pPr>
              <w:pStyle w:val="TableParagraph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Bölüm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Başkanlıkları</w:t>
            </w:r>
            <w:r w:rsidR="00802D38">
              <w:rPr>
                <w:spacing w:val="-2"/>
                <w:sz w:val="16"/>
                <w:szCs w:val="16"/>
              </w:rPr>
              <w:t xml:space="preserve">, </w:t>
            </w:r>
            <w:r w:rsidRPr="006528BA">
              <w:rPr>
                <w:sz w:val="16"/>
                <w:szCs w:val="16"/>
              </w:rPr>
              <w:t>Atama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proofErr w:type="gramStart"/>
            <w:r w:rsidRPr="006528BA">
              <w:rPr>
                <w:sz w:val="16"/>
                <w:szCs w:val="16"/>
              </w:rPr>
              <w:t>Komisyonu,</w:t>
            </w:r>
            <w:r w:rsidR="00802D38">
              <w:rPr>
                <w:spacing w:val="40"/>
                <w:sz w:val="16"/>
                <w:szCs w:val="16"/>
              </w:rPr>
              <w:t xml:space="preserve">  </w:t>
            </w:r>
            <w:r w:rsidRPr="006528BA">
              <w:rPr>
                <w:sz w:val="16"/>
                <w:szCs w:val="16"/>
              </w:rPr>
              <w:t>Fakülte</w:t>
            </w:r>
            <w:proofErr w:type="gramEnd"/>
            <w:r w:rsidRPr="006528BA">
              <w:rPr>
                <w:sz w:val="16"/>
                <w:szCs w:val="16"/>
              </w:rPr>
              <w:t>/Enstitü/YO/MYO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Yönetim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Kararları,</w:t>
            </w:r>
          </w:p>
        </w:tc>
        <w:tc>
          <w:tcPr>
            <w:tcW w:w="856" w:type="dxa"/>
            <w:vAlign w:val="center"/>
          </w:tcPr>
          <w:p w14:paraId="17C9FF2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B4F5A9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F2C7245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BCBC5BF" w14:textId="71CEA8CC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Personelin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Yıllık,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Görev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Mazeret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İzinlerini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Otomasyona</w:t>
            </w:r>
            <w:r w:rsidRPr="006528B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İşlemesi</w:t>
            </w:r>
          </w:p>
        </w:tc>
        <w:tc>
          <w:tcPr>
            <w:tcW w:w="2820" w:type="dxa"/>
            <w:vAlign w:val="center"/>
          </w:tcPr>
          <w:p w14:paraId="536E287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/ İdari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44147092" w14:textId="19AF1A64" w:rsidR="0041262D" w:rsidRPr="006528BA" w:rsidRDefault="00802D38" w:rsidP="0041262D">
            <w:pPr>
              <w:pStyle w:val="TableParagraph"/>
              <w:ind w:right="54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İlgili birim yöneticileri</w:t>
            </w:r>
          </w:p>
        </w:tc>
        <w:tc>
          <w:tcPr>
            <w:tcW w:w="2410" w:type="dxa"/>
            <w:vAlign w:val="center"/>
          </w:tcPr>
          <w:p w14:paraId="5F2F621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Başkanlıkları,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Dekanlık/Enstitü/YO/MYO /Uygar Müdürlükleri</w:t>
            </w:r>
          </w:p>
        </w:tc>
        <w:tc>
          <w:tcPr>
            <w:tcW w:w="856" w:type="dxa"/>
            <w:vAlign w:val="center"/>
          </w:tcPr>
          <w:p w14:paraId="37D3BA8B" w14:textId="6D941D4E" w:rsidR="0041262D" w:rsidRPr="00E77B99" w:rsidRDefault="0041262D" w:rsidP="004126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50A82F5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BAFC625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4728A93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Özlük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İşlerinin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Takip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Edilmesi</w:t>
            </w:r>
          </w:p>
        </w:tc>
        <w:tc>
          <w:tcPr>
            <w:tcW w:w="2820" w:type="dxa"/>
            <w:vAlign w:val="center"/>
          </w:tcPr>
          <w:p w14:paraId="7DF08F4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Akademik/İdari Personel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10B47626" w14:textId="77777777" w:rsidR="0041262D" w:rsidRPr="006528BA" w:rsidRDefault="0041262D" w:rsidP="0041262D">
            <w:pPr>
              <w:pStyle w:val="TableParagraph"/>
              <w:ind w:right="55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Personel</w:t>
            </w:r>
            <w:r w:rsidRPr="006528BA">
              <w:rPr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Daire Başkanlığı, Bölüm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Başkanlıkları,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Dekanlık/Enstitü/YO/MYO /Uygar Müdürlükleri</w:t>
            </w:r>
          </w:p>
        </w:tc>
        <w:tc>
          <w:tcPr>
            <w:tcW w:w="2410" w:type="dxa"/>
            <w:vAlign w:val="center"/>
          </w:tcPr>
          <w:p w14:paraId="762558D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Başkanlıkları,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Dekanlık/Enstitü/YO/MYO /Uygar Müdürlükleri</w:t>
            </w:r>
          </w:p>
        </w:tc>
        <w:tc>
          <w:tcPr>
            <w:tcW w:w="856" w:type="dxa"/>
            <w:vAlign w:val="center"/>
          </w:tcPr>
          <w:p w14:paraId="11CECD9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45B1A91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60728BB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151528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Teşvik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Başvurularının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Alınması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Komisyona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Teslim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Edilmesi</w:t>
            </w:r>
          </w:p>
        </w:tc>
        <w:tc>
          <w:tcPr>
            <w:tcW w:w="2820" w:type="dxa"/>
            <w:vAlign w:val="center"/>
          </w:tcPr>
          <w:p w14:paraId="17D8042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/İdari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5522F57F" w14:textId="7D785F9C" w:rsidR="0041262D" w:rsidRPr="006528BA" w:rsidRDefault="0041262D" w:rsidP="0041262D">
            <w:pPr>
              <w:pStyle w:val="TableParagraph"/>
              <w:ind w:right="55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Bölüm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Başkanlıkları,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Dekanlık/Enstitü/YO/</w:t>
            </w:r>
            <w:proofErr w:type="gramStart"/>
            <w:r w:rsidRPr="006528BA">
              <w:rPr>
                <w:spacing w:val="-2"/>
                <w:sz w:val="16"/>
                <w:szCs w:val="16"/>
              </w:rPr>
              <w:t>MYO  Müdürlükleri</w:t>
            </w:r>
            <w:proofErr w:type="gramEnd"/>
          </w:p>
        </w:tc>
        <w:tc>
          <w:tcPr>
            <w:tcW w:w="2410" w:type="dxa"/>
            <w:vAlign w:val="center"/>
          </w:tcPr>
          <w:p w14:paraId="3930F9F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Teşvik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Komisyonu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Toplantı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Tutanağı</w:t>
            </w:r>
          </w:p>
        </w:tc>
        <w:tc>
          <w:tcPr>
            <w:tcW w:w="856" w:type="dxa"/>
            <w:vAlign w:val="center"/>
          </w:tcPr>
          <w:p w14:paraId="26F2DAC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4DC0519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36276E43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BB2791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Kurum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İçi-Kurum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Dışı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Gelen-Giden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Evrakların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Kayıt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İşlemlerinin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Yapılması ve Dağıtımının Yapılması</w:t>
            </w:r>
          </w:p>
        </w:tc>
        <w:tc>
          <w:tcPr>
            <w:tcW w:w="2820" w:type="dxa"/>
            <w:vAlign w:val="center"/>
          </w:tcPr>
          <w:p w14:paraId="48DBEAB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37C8C21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Fakülte</w:t>
            </w:r>
            <w:r w:rsidRPr="006528B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/Enstitü/ YO/MYO/Uygar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Sekreterlikleri</w:t>
            </w:r>
          </w:p>
        </w:tc>
        <w:tc>
          <w:tcPr>
            <w:tcW w:w="2410" w:type="dxa"/>
            <w:vAlign w:val="center"/>
          </w:tcPr>
          <w:p w14:paraId="2BCA514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0B9E079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4895CEB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7B9A9C3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21BDD3E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Personel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Maaş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İşlemlerinin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Yapılması</w:t>
            </w:r>
          </w:p>
        </w:tc>
        <w:tc>
          <w:tcPr>
            <w:tcW w:w="2820" w:type="dxa"/>
            <w:vAlign w:val="center"/>
          </w:tcPr>
          <w:p w14:paraId="0A76734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Tüm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Personel</w:t>
            </w:r>
          </w:p>
        </w:tc>
        <w:tc>
          <w:tcPr>
            <w:tcW w:w="2547" w:type="dxa"/>
            <w:vAlign w:val="center"/>
          </w:tcPr>
          <w:p w14:paraId="7D30122C" w14:textId="1E32F960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Birimler / Personel</w:t>
            </w:r>
            <w:r w:rsidRPr="00802D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Daire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Başkanlığı</w:t>
            </w:r>
          </w:p>
        </w:tc>
        <w:tc>
          <w:tcPr>
            <w:tcW w:w="2410" w:type="dxa"/>
            <w:vAlign w:val="center"/>
          </w:tcPr>
          <w:p w14:paraId="38361D7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0F154543" w14:textId="66F1A81B" w:rsidR="0041262D" w:rsidRPr="00D00FF1" w:rsidRDefault="0041262D" w:rsidP="0041262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E0EC57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C8D914D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08B287A4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Yabancı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Uyruklu Akademik</w:t>
            </w:r>
            <w:r w:rsidRPr="006528BA">
              <w:rPr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Personel</w:t>
            </w:r>
            <w:r w:rsidRPr="006528BA">
              <w:rPr>
                <w:spacing w:val="1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Maaş ve</w:t>
            </w:r>
            <w:r w:rsidRPr="006528BA">
              <w:rPr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Puantaj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 xml:space="preserve">İşlemlerinin </w:t>
            </w:r>
          </w:p>
          <w:p w14:paraId="440A645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Yapılması</w:t>
            </w:r>
          </w:p>
        </w:tc>
        <w:tc>
          <w:tcPr>
            <w:tcW w:w="2820" w:type="dxa"/>
            <w:vAlign w:val="center"/>
          </w:tcPr>
          <w:p w14:paraId="5DB8153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Tüm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Personel</w:t>
            </w:r>
          </w:p>
        </w:tc>
        <w:tc>
          <w:tcPr>
            <w:tcW w:w="2547" w:type="dxa"/>
            <w:vAlign w:val="center"/>
          </w:tcPr>
          <w:p w14:paraId="7A123D2F" w14:textId="2C186C55" w:rsidR="0041262D" w:rsidRPr="00802D38" w:rsidRDefault="0041262D" w:rsidP="0041262D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Birimler </w:t>
            </w:r>
          </w:p>
        </w:tc>
        <w:tc>
          <w:tcPr>
            <w:tcW w:w="2410" w:type="dxa"/>
            <w:vAlign w:val="center"/>
          </w:tcPr>
          <w:p w14:paraId="28C2375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3DD2342A" w14:textId="5FCB08C5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4427F92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04EC3995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6E0C0BC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Elemanı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Ek Ders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İşlemlerinin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Yapılması</w:t>
            </w:r>
          </w:p>
        </w:tc>
        <w:tc>
          <w:tcPr>
            <w:tcW w:w="2820" w:type="dxa"/>
            <w:vAlign w:val="center"/>
          </w:tcPr>
          <w:p w14:paraId="5F2D35E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6528B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64799996" w14:textId="37221A67" w:rsidR="0041262D" w:rsidRPr="00802D38" w:rsidRDefault="0041262D" w:rsidP="0041262D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Birimler</w:t>
            </w:r>
          </w:p>
        </w:tc>
        <w:tc>
          <w:tcPr>
            <w:tcW w:w="2410" w:type="dxa"/>
            <w:vAlign w:val="center"/>
          </w:tcPr>
          <w:p w14:paraId="2805F1F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071FC4AF" w14:textId="0B1C5C2A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68C91309" w14:textId="5A086EA1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701D0FA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569BF8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Taşınır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Kayıt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İşlemlerinin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Yapılması</w:t>
            </w:r>
          </w:p>
        </w:tc>
        <w:tc>
          <w:tcPr>
            <w:tcW w:w="2820" w:type="dxa"/>
            <w:vAlign w:val="center"/>
          </w:tcPr>
          <w:p w14:paraId="74E572E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2177336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Fakülte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Sekreterliği</w:t>
            </w:r>
          </w:p>
        </w:tc>
        <w:tc>
          <w:tcPr>
            <w:tcW w:w="2410" w:type="dxa"/>
            <w:vAlign w:val="center"/>
          </w:tcPr>
          <w:p w14:paraId="74FB1A7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6033BF6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C424FF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9819732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BBAED6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ÖSYS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Kontenjanlarının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İşleri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Daire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Başkanlığına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Bildirilmesi</w:t>
            </w:r>
          </w:p>
        </w:tc>
        <w:tc>
          <w:tcPr>
            <w:tcW w:w="2820" w:type="dxa"/>
            <w:vAlign w:val="center"/>
          </w:tcPr>
          <w:p w14:paraId="4D322F1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Akademik</w:t>
            </w:r>
            <w:r w:rsidRPr="00802D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  <w:r w:rsidRPr="00802D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ve</w:t>
            </w:r>
            <w:r w:rsidRPr="00802D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İdari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194507FB" w14:textId="77777777" w:rsidR="0041262D" w:rsidRPr="006528BA" w:rsidRDefault="0041262D" w:rsidP="0041262D">
            <w:pPr>
              <w:pStyle w:val="TableParagraph"/>
              <w:ind w:left="28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Öğrenci</w:t>
            </w:r>
            <w:r w:rsidRPr="006528BA">
              <w:rPr>
                <w:spacing w:val="3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İşleri</w:t>
            </w:r>
            <w:r w:rsidRPr="006528BA">
              <w:rPr>
                <w:spacing w:val="3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Daire</w:t>
            </w:r>
          </w:p>
          <w:p w14:paraId="084FE96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Başkanlığı, Bölüm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Başkanlıkları,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vAlign w:val="center"/>
          </w:tcPr>
          <w:p w14:paraId="7CB8BC6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Başkanlıkları,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856" w:type="dxa"/>
            <w:vAlign w:val="center"/>
          </w:tcPr>
          <w:p w14:paraId="56207B8E" w14:textId="3BA8331F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730E30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511E7CC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2B92405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Güz/Bahar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Yarıyılları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Mazeretli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Kayıt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Yenileme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Güz/Bahar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Yarılı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Ders Ekleme ve Çıkarma İşleminin Yapılması.</w:t>
            </w:r>
          </w:p>
        </w:tc>
        <w:tc>
          <w:tcPr>
            <w:tcW w:w="2820" w:type="dxa"/>
            <w:vAlign w:val="center"/>
          </w:tcPr>
          <w:p w14:paraId="24BB2804" w14:textId="38948284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Öğrenciler,</w:t>
            </w:r>
            <w:r w:rsidRPr="00802D3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Akademik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Personel,</w:t>
            </w:r>
            <w:r w:rsidRPr="00802D38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3AFAF633" w14:textId="77777777" w:rsidR="0041262D" w:rsidRPr="006528BA" w:rsidRDefault="0041262D" w:rsidP="0041262D">
            <w:pPr>
              <w:pStyle w:val="TableParagraph"/>
              <w:ind w:right="54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Bölüm</w:t>
            </w:r>
            <w:r w:rsidRPr="006528BA">
              <w:rPr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Başkanlıkları,</w:t>
            </w:r>
          </w:p>
          <w:p w14:paraId="48C3C6B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Müdürlük</w:t>
            </w:r>
          </w:p>
        </w:tc>
        <w:tc>
          <w:tcPr>
            <w:tcW w:w="2410" w:type="dxa"/>
            <w:vAlign w:val="center"/>
          </w:tcPr>
          <w:p w14:paraId="19AB193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53F26E47" w14:textId="345FCB9C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67D6ED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0D1463D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AF6781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Güz/Bahar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Yarıyılları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Derslerinin,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Programlarının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Web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Sitesinde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 İlan Panosunda Öğrencilere İlan Edilmesi,</w:t>
            </w:r>
          </w:p>
        </w:tc>
        <w:tc>
          <w:tcPr>
            <w:tcW w:w="2820" w:type="dxa"/>
            <w:vAlign w:val="center"/>
          </w:tcPr>
          <w:p w14:paraId="43500C57" w14:textId="77777777" w:rsidR="0041262D" w:rsidRPr="00802D38" w:rsidRDefault="0041262D" w:rsidP="0041262D">
            <w:pPr>
              <w:pStyle w:val="TableParagraph"/>
              <w:ind w:left="-1" w:right="115" w:firstLine="1"/>
              <w:rPr>
                <w:spacing w:val="-2"/>
                <w:sz w:val="16"/>
                <w:szCs w:val="16"/>
              </w:rPr>
            </w:pPr>
            <w:r w:rsidRPr="00802D38">
              <w:rPr>
                <w:sz w:val="16"/>
                <w:szCs w:val="16"/>
              </w:rPr>
              <w:t>Bölüm</w:t>
            </w:r>
            <w:r w:rsidRPr="00802D38">
              <w:rPr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spacing w:val="-2"/>
                <w:sz w:val="16"/>
                <w:szCs w:val="16"/>
              </w:rPr>
              <w:t>Başkanlıkları,</w:t>
            </w:r>
            <w:r w:rsidRPr="00802D38">
              <w:rPr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spacing w:val="-2"/>
                <w:sz w:val="16"/>
                <w:szCs w:val="16"/>
              </w:rPr>
              <w:t>Dekanlık/Müdürlük</w:t>
            </w:r>
          </w:p>
        </w:tc>
        <w:tc>
          <w:tcPr>
            <w:tcW w:w="2547" w:type="dxa"/>
            <w:vAlign w:val="center"/>
          </w:tcPr>
          <w:p w14:paraId="70F63FF7" w14:textId="2B1AF735" w:rsidR="0041262D" w:rsidRPr="00802D38" w:rsidRDefault="0041262D" w:rsidP="0041262D">
            <w:pPr>
              <w:pStyle w:val="TableParagraph"/>
              <w:ind w:right="54"/>
              <w:rPr>
                <w:sz w:val="16"/>
                <w:szCs w:val="16"/>
              </w:rPr>
            </w:pPr>
            <w:r w:rsidRPr="00802D38">
              <w:rPr>
                <w:spacing w:val="-2"/>
                <w:sz w:val="16"/>
                <w:szCs w:val="16"/>
              </w:rPr>
              <w:t>Bölüm Başkanlıkları,</w:t>
            </w:r>
            <w:r w:rsidRPr="00802D38">
              <w:rPr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spacing w:val="-2"/>
                <w:sz w:val="16"/>
                <w:szCs w:val="16"/>
              </w:rPr>
              <w:t xml:space="preserve">Dekanlık/ Müdürlük Fakülte//YO/MYO Sekreterlikleri </w:t>
            </w:r>
          </w:p>
        </w:tc>
        <w:tc>
          <w:tcPr>
            <w:tcW w:w="2410" w:type="dxa"/>
            <w:vAlign w:val="center"/>
          </w:tcPr>
          <w:p w14:paraId="3200E92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67FE6CB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269C9A1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B45846A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57808E17" w14:textId="59B7394A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Güz/Bahar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Yarıyıllarındaki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Sınavların, Sınav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Takviminin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Web Sitesi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İlan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Panosunda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Öğrencilere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İlan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Edilmesi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Otomasyona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İşlenmesi.</w:t>
            </w:r>
          </w:p>
        </w:tc>
        <w:tc>
          <w:tcPr>
            <w:tcW w:w="2820" w:type="dxa"/>
            <w:vAlign w:val="center"/>
          </w:tcPr>
          <w:p w14:paraId="79D7F2D3" w14:textId="325BB6FD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>Bölüm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Başkanlıkları,</w:t>
            </w:r>
            <w:r w:rsidRPr="00802D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Dekanlık/ Müdürlük</w:t>
            </w:r>
          </w:p>
        </w:tc>
        <w:tc>
          <w:tcPr>
            <w:tcW w:w="2547" w:type="dxa"/>
            <w:vAlign w:val="center"/>
          </w:tcPr>
          <w:p w14:paraId="6C8B8D20" w14:textId="2765FCD6" w:rsidR="0041262D" w:rsidRPr="00802D38" w:rsidRDefault="0041262D" w:rsidP="0041262D">
            <w:pPr>
              <w:pStyle w:val="TableParagraph"/>
              <w:ind w:right="54"/>
              <w:rPr>
                <w:sz w:val="16"/>
                <w:szCs w:val="16"/>
              </w:rPr>
            </w:pPr>
            <w:r w:rsidRPr="00802D38">
              <w:rPr>
                <w:spacing w:val="-2"/>
                <w:sz w:val="16"/>
                <w:szCs w:val="16"/>
              </w:rPr>
              <w:t>Bölüm Başkanlıkları,</w:t>
            </w:r>
            <w:r w:rsidRPr="00802D38">
              <w:rPr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spacing w:val="-2"/>
                <w:sz w:val="16"/>
                <w:szCs w:val="16"/>
              </w:rPr>
              <w:t>Dekanlık/Müdürlük Fakülte//YO/MYO Sekreterlikleri</w:t>
            </w:r>
          </w:p>
        </w:tc>
        <w:tc>
          <w:tcPr>
            <w:tcW w:w="2410" w:type="dxa"/>
            <w:vAlign w:val="center"/>
          </w:tcPr>
          <w:p w14:paraId="40B1E3D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037F43A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4453BB4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D0D978C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14F5B1A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Güz/Bahar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Yarıyılları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Sonu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İtibari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ile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Tek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Sınavına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Girecek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Öğrencilerin Dilekçelerinin Alınması</w:t>
            </w:r>
          </w:p>
        </w:tc>
        <w:tc>
          <w:tcPr>
            <w:tcW w:w="2820" w:type="dxa"/>
            <w:vAlign w:val="center"/>
          </w:tcPr>
          <w:p w14:paraId="30ABF5CE" w14:textId="0387CC06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 Başkanlıkları</w:t>
            </w:r>
          </w:p>
        </w:tc>
        <w:tc>
          <w:tcPr>
            <w:tcW w:w="2547" w:type="dxa"/>
            <w:vAlign w:val="center"/>
          </w:tcPr>
          <w:p w14:paraId="5001BFE5" w14:textId="77777777" w:rsidR="0041262D" w:rsidRPr="00802D38" w:rsidRDefault="0041262D" w:rsidP="0041262D">
            <w:pPr>
              <w:pStyle w:val="TableParagraph"/>
              <w:ind w:right="18"/>
              <w:rPr>
                <w:sz w:val="16"/>
                <w:szCs w:val="16"/>
              </w:rPr>
            </w:pPr>
            <w:r w:rsidRPr="00802D38">
              <w:rPr>
                <w:sz w:val="16"/>
                <w:szCs w:val="16"/>
              </w:rPr>
              <w:t xml:space="preserve">Danışman </w:t>
            </w:r>
          </w:p>
          <w:p w14:paraId="6E2B88C8" w14:textId="77777777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z w:val="16"/>
                <w:szCs w:val="16"/>
              </w:rPr>
              <w:t xml:space="preserve">Ders hocası </w:t>
            </w:r>
          </w:p>
        </w:tc>
        <w:tc>
          <w:tcPr>
            <w:tcW w:w="2410" w:type="dxa"/>
            <w:vAlign w:val="center"/>
          </w:tcPr>
          <w:p w14:paraId="172B63A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769A04C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0DB7539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789A3EFB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1D7BC6B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Bölüm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Başkanlıklarından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Dağılımlarının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Alınması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Üniversitemiz Senatosuna Sunulması</w:t>
            </w:r>
          </w:p>
        </w:tc>
        <w:tc>
          <w:tcPr>
            <w:tcW w:w="2820" w:type="dxa"/>
            <w:vAlign w:val="center"/>
          </w:tcPr>
          <w:p w14:paraId="3082AFFF" w14:textId="77777777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Akademik</w:t>
            </w:r>
            <w:r w:rsidRPr="00802D38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20A6A3DA" w14:textId="77777777" w:rsidR="0041262D" w:rsidRPr="00802D38" w:rsidRDefault="0041262D" w:rsidP="0041262D">
            <w:pPr>
              <w:pStyle w:val="TableParagraph"/>
              <w:ind w:right="52"/>
              <w:rPr>
                <w:sz w:val="16"/>
                <w:szCs w:val="16"/>
              </w:rPr>
            </w:pPr>
            <w:r w:rsidRPr="00802D38">
              <w:rPr>
                <w:spacing w:val="-2"/>
                <w:sz w:val="16"/>
                <w:szCs w:val="16"/>
              </w:rPr>
              <w:t>Üniversite rektör onayı,</w:t>
            </w:r>
          </w:p>
          <w:p w14:paraId="33E8B059" w14:textId="77777777" w:rsidR="0041262D" w:rsidRPr="00802D38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</w:t>
            </w:r>
            <w:r w:rsidRPr="00802D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İşleri</w:t>
            </w:r>
            <w:r w:rsidRPr="00802D3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Daire</w:t>
            </w:r>
            <w:r w:rsidRPr="00802D38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802D3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Başkanlığı</w:t>
            </w:r>
          </w:p>
        </w:tc>
        <w:tc>
          <w:tcPr>
            <w:tcW w:w="2410" w:type="dxa"/>
            <w:vAlign w:val="center"/>
          </w:tcPr>
          <w:p w14:paraId="00C20B1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2F314E0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18A102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7169DA07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28BA59A" w14:textId="77777777" w:rsidR="0041262D" w:rsidRPr="006528BA" w:rsidRDefault="0041262D" w:rsidP="0041262D">
            <w:pPr>
              <w:pStyle w:val="TableParagraph"/>
              <w:ind w:left="32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Eğitim</w:t>
            </w:r>
            <w:r w:rsidRPr="006528BA">
              <w:rPr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Öğretim</w:t>
            </w:r>
            <w:r w:rsidRPr="006528BA">
              <w:rPr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Yılında</w:t>
            </w:r>
            <w:r w:rsidRPr="006528BA">
              <w:rPr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Öğrenci</w:t>
            </w:r>
            <w:r w:rsidRPr="006528BA">
              <w:rPr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Yemek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ve</w:t>
            </w:r>
            <w:r w:rsidRPr="006528BA">
              <w:rPr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Üniversite</w:t>
            </w:r>
            <w:r w:rsidRPr="006528BA">
              <w:rPr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Bursu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İçin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Başvuru Yapan Öğrencilerin Dilekçelerini Almak, Komisyon</w:t>
            </w:r>
          </w:p>
          <w:p w14:paraId="325CDED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Tarafından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Öğrencilerin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Seçilmesi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İlan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Edilmesi</w:t>
            </w:r>
          </w:p>
        </w:tc>
        <w:tc>
          <w:tcPr>
            <w:tcW w:w="2820" w:type="dxa"/>
            <w:vAlign w:val="center"/>
          </w:tcPr>
          <w:p w14:paraId="2FDE769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İdari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Personel</w:t>
            </w:r>
          </w:p>
        </w:tc>
        <w:tc>
          <w:tcPr>
            <w:tcW w:w="2547" w:type="dxa"/>
            <w:vAlign w:val="center"/>
          </w:tcPr>
          <w:p w14:paraId="0477479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SKS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Daire</w:t>
            </w:r>
            <w:r w:rsidRPr="006528B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Başkanlığı</w:t>
            </w:r>
          </w:p>
        </w:tc>
        <w:tc>
          <w:tcPr>
            <w:tcW w:w="2410" w:type="dxa"/>
            <w:vAlign w:val="center"/>
          </w:tcPr>
          <w:p w14:paraId="6F01EDB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3809E72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6EF613F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EC787AB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21B16D0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Her Bir Bölümde </w:t>
            </w:r>
            <w:proofErr w:type="gramStart"/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%10</w:t>
            </w:r>
            <w:proofErr w:type="gramEnd"/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'a Giren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Öğrencilerin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Tespiti</w:t>
            </w:r>
          </w:p>
        </w:tc>
        <w:tc>
          <w:tcPr>
            <w:tcW w:w="2820" w:type="dxa"/>
            <w:vAlign w:val="center"/>
          </w:tcPr>
          <w:p w14:paraId="2EB05A98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3E9043C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İşleri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Daire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Başkanlığı</w:t>
            </w:r>
          </w:p>
        </w:tc>
        <w:tc>
          <w:tcPr>
            <w:tcW w:w="2410" w:type="dxa"/>
            <w:vAlign w:val="center"/>
          </w:tcPr>
          <w:p w14:paraId="3F84D28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658C74F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586FA98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08AC465C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57AC8CF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Tek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Ders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Başvuru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İşlemleri</w:t>
            </w:r>
          </w:p>
        </w:tc>
        <w:tc>
          <w:tcPr>
            <w:tcW w:w="2820" w:type="dxa"/>
            <w:vAlign w:val="center"/>
          </w:tcPr>
          <w:p w14:paraId="11A9353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236AD253" w14:textId="6F7D6CCD" w:rsidR="0041262D" w:rsidRPr="006528BA" w:rsidRDefault="0041262D" w:rsidP="0041262D">
            <w:pPr>
              <w:pStyle w:val="TableParagraph"/>
              <w:ind w:right="52"/>
              <w:rPr>
                <w:spacing w:val="-2"/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 xml:space="preserve">Fakülte/YO/MYO </w:t>
            </w:r>
            <w:proofErr w:type="spellStart"/>
            <w:r w:rsidRPr="006528BA">
              <w:rPr>
                <w:spacing w:val="-2"/>
                <w:sz w:val="16"/>
                <w:szCs w:val="16"/>
              </w:rPr>
              <w:t>Sekr</w:t>
            </w:r>
            <w:proofErr w:type="spellEnd"/>
            <w:r w:rsidRPr="006528BA">
              <w:rPr>
                <w:spacing w:val="-2"/>
                <w:sz w:val="16"/>
                <w:szCs w:val="16"/>
              </w:rPr>
              <w:t>.</w:t>
            </w:r>
          </w:p>
          <w:p w14:paraId="54138A1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 başkanı ve Bölüm Danışmanlar</w:t>
            </w:r>
          </w:p>
        </w:tc>
        <w:tc>
          <w:tcPr>
            <w:tcW w:w="2410" w:type="dxa"/>
            <w:vAlign w:val="center"/>
          </w:tcPr>
          <w:p w14:paraId="0CA5DA0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51A9ABB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52E34C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093C4518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5413FF9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Ek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Başvuru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İşlemleri</w:t>
            </w:r>
          </w:p>
        </w:tc>
        <w:tc>
          <w:tcPr>
            <w:tcW w:w="2820" w:type="dxa"/>
            <w:vAlign w:val="center"/>
          </w:tcPr>
          <w:p w14:paraId="1E40A78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3167F349" w14:textId="403376E7" w:rsidR="0041262D" w:rsidRPr="006528BA" w:rsidRDefault="0041262D" w:rsidP="0041262D">
            <w:pPr>
              <w:pStyle w:val="TableParagraph"/>
              <w:ind w:right="52"/>
              <w:rPr>
                <w:spacing w:val="-2"/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 xml:space="preserve">Fakülte/YO/MYO </w:t>
            </w:r>
            <w:proofErr w:type="spellStart"/>
            <w:r w:rsidRPr="006528BA">
              <w:rPr>
                <w:spacing w:val="-2"/>
                <w:sz w:val="16"/>
                <w:szCs w:val="16"/>
              </w:rPr>
              <w:t>Sekr</w:t>
            </w:r>
            <w:proofErr w:type="spellEnd"/>
            <w:r w:rsidRPr="006528BA">
              <w:rPr>
                <w:spacing w:val="-2"/>
                <w:sz w:val="16"/>
                <w:szCs w:val="16"/>
              </w:rPr>
              <w:t>.</w:t>
            </w:r>
          </w:p>
          <w:p w14:paraId="7BECFA0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 başkanı ve Bölüm Danışmanlar</w:t>
            </w:r>
          </w:p>
        </w:tc>
        <w:tc>
          <w:tcPr>
            <w:tcW w:w="2410" w:type="dxa"/>
            <w:vAlign w:val="center"/>
          </w:tcPr>
          <w:p w14:paraId="4D41D05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70E1762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47FE33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74E0963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68335F3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İtiraz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Başvuru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6528B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Değerlendirme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İşlemleri</w:t>
            </w:r>
          </w:p>
        </w:tc>
        <w:tc>
          <w:tcPr>
            <w:tcW w:w="2820" w:type="dxa"/>
            <w:vAlign w:val="center"/>
          </w:tcPr>
          <w:p w14:paraId="15D8B55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35B1CE2E" w14:textId="33D22792" w:rsidR="0041262D" w:rsidRPr="006528BA" w:rsidRDefault="0041262D" w:rsidP="0041262D">
            <w:pPr>
              <w:pStyle w:val="TableParagraph"/>
              <w:ind w:right="52"/>
              <w:rPr>
                <w:spacing w:val="-2"/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 xml:space="preserve">Fakülte/YO/MYO </w:t>
            </w:r>
            <w:proofErr w:type="spellStart"/>
            <w:r w:rsidRPr="006528BA">
              <w:rPr>
                <w:spacing w:val="-2"/>
                <w:sz w:val="16"/>
                <w:szCs w:val="16"/>
              </w:rPr>
              <w:t>Sekr</w:t>
            </w:r>
            <w:proofErr w:type="spellEnd"/>
            <w:r w:rsidRPr="006528BA">
              <w:rPr>
                <w:spacing w:val="-2"/>
                <w:sz w:val="16"/>
                <w:szCs w:val="16"/>
              </w:rPr>
              <w:t>.</w:t>
            </w:r>
          </w:p>
          <w:p w14:paraId="013F930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Bölüm başkanı ve Bölüm Danışmanlar</w:t>
            </w:r>
          </w:p>
        </w:tc>
        <w:tc>
          <w:tcPr>
            <w:tcW w:w="2410" w:type="dxa"/>
            <w:vAlign w:val="center"/>
          </w:tcPr>
          <w:p w14:paraId="7EF9397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3A1F02C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52BA11E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362D220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17CAEA7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Mezuniyet</w:t>
            </w:r>
            <w:r w:rsidRPr="006528B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İşlemleri</w:t>
            </w:r>
          </w:p>
        </w:tc>
        <w:tc>
          <w:tcPr>
            <w:tcW w:w="2820" w:type="dxa"/>
            <w:vAlign w:val="center"/>
          </w:tcPr>
          <w:p w14:paraId="5E91A65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14A7C3B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Fakülte/YO/MYO Enstitü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ekr</w:t>
            </w:r>
            <w:proofErr w:type="spellEnd"/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Öğrenci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İşleri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Daire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Başkanlığı</w:t>
            </w:r>
          </w:p>
        </w:tc>
        <w:tc>
          <w:tcPr>
            <w:tcW w:w="2410" w:type="dxa"/>
            <w:vAlign w:val="center"/>
          </w:tcPr>
          <w:p w14:paraId="030BB7A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7390F3F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AEBCEA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513D058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6123F515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Yatay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Geçiş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İşlemleri</w:t>
            </w:r>
          </w:p>
        </w:tc>
        <w:tc>
          <w:tcPr>
            <w:tcW w:w="2820" w:type="dxa"/>
            <w:vAlign w:val="center"/>
          </w:tcPr>
          <w:p w14:paraId="3B7E103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6E40721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Fakülte/YO/MYO Enstitü </w:t>
            </w:r>
            <w:proofErr w:type="spellStart"/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Sekr</w:t>
            </w:r>
            <w:proofErr w:type="spellEnd"/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14:paraId="3966602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2782C89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5F56840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DC0D1C0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42C849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Dikey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Geçiş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İşlemleri</w:t>
            </w:r>
          </w:p>
        </w:tc>
        <w:tc>
          <w:tcPr>
            <w:tcW w:w="2820" w:type="dxa"/>
            <w:vAlign w:val="center"/>
          </w:tcPr>
          <w:p w14:paraId="2AE7F07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1F01145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Fakülte/YO/MYO Enstitü </w:t>
            </w:r>
            <w:proofErr w:type="spellStart"/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Sekr</w:t>
            </w:r>
            <w:proofErr w:type="spellEnd"/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14:paraId="07764B4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60321444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C40671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35D25EC8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93B834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Disiplin</w:t>
            </w:r>
            <w:r w:rsidRPr="006528B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İşlemleri</w:t>
            </w:r>
          </w:p>
        </w:tc>
        <w:tc>
          <w:tcPr>
            <w:tcW w:w="2820" w:type="dxa"/>
            <w:vAlign w:val="center"/>
          </w:tcPr>
          <w:p w14:paraId="7B28DE8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69EF202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Dekanlık,</w:t>
            </w:r>
            <w:r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Disiplin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Kurulu</w:t>
            </w:r>
          </w:p>
        </w:tc>
        <w:tc>
          <w:tcPr>
            <w:tcW w:w="2410" w:type="dxa"/>
            <w:vAlign w:val="center"/>
          </w:tcPr>
          <w:p w14:paraId="15B0D93A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3C8A38D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DB4A2B3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4446A834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628AE982" w14:textId="77777777" w:rsidR="0041262D" w:rsidRPr="006528BA" w:rsidRDefault="0041262D" w:rsidP="0041262D">
            <w:pPr>
              <w:pStyle w:val="TableParagraph"/>
              <w:ind w:left="32"/>
              <w:rPr>
                <w:spacing w:val="-2"/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Kurul/Yönetim</w:t>
            </w:r>
            <w:r w:rsidRPr="006528BA">
              <w:rPr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Kurulu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Üyeleri</w:t>
            </w:r>
            <w:r w:rsidRPr="006528BA">
              <w:rPr>
                <w:spacing w:val="-2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Görev</w:t>
            </w:r>
            <w:r w:rsidRPr="006528BA">
              <w:rPr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Süresi</w:t>
            </w:r>
          </w:p>
          <w:p w14:paraId="062D0BA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Enstitü / Fakülte/ MYO YO. Görev süreleri</w:t>
            </w:r>
          </w:p>
        </w:tc>
        <w:tc>
          <w:tcPr>
            <w:tcW w:w="2820" w:type="dxa"/>
            <w:vAlign w:val="center"/>
          </w:tcPr>
          <w:p w14:paraId="0925B17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Kurul</w:t>
            </w:r>
            <w:r w:rsidRPr="006528B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Üyeleri</w:t>
            </w:r>
          </w:p>
        </w:tc>
        <w:tc>
          <w:tcPr>
            <w:tcW w:w="2547" w:type="dxa"/>
            <w:vAlign w:val="center"/>
          </w:tcPr>
          <w:p w14:paraId="0615A588" w14:textId="12465366" w:rsidR="0041262D" w:rsidRPr="00FF31E6" w:rsidRDefault="0041262D" w:rsidP="0041262D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Fakülte/</w:t>
            </w:r>
            <w:r w:rsidR="00565033"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="00565033" w:rsidRPr="006528B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Ens</w:t>
            </w:r>
            <w:proofErr w:type="spellEnd"/>
            <w:r w:rsidR="00565033"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5650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/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YO/MYO</w:t>
            </w:r>
            <w:r w:rsidRPr="006528BA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Kurulu,</w:t>
            </w:r>
            <w:r w:rsidRPr="006528B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Dekanlık/Müdürlük</w:t>
            </w:r>
          </w:p>
        </w:tc>
        <w:tc>
          <w:tcPr>
            <w:tcW w:w="2410" w:type="dxa"/>
            <w:vAlign w:val="center"/>
          </w:tcPr>
          <w:p w14:paraId="077C0596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İlgili Resmi</w:t>
            </w: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8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3BEF014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5B115DC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779D683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65AFACBA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  <w:r w:rsidRPr="006528BA">
              <w:rPr>
                <w:sz w:val="16"/>
                <w:szCs w:val="16"/>
              </w:rPr>
              <w:t>Fakültedeki Yabancı Uyruklu Öğrencilerin Birime Uyum ve</w:t>
            </w:r>
            <w:r w:rsidRPr="006528BA">
              <w:rPr>
                <w:spacing w:val="40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Entegrasyonun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Sağlanması</w:t>
            </w:r>
            <w:r w:rsidRPr="006528BA">
              <w:rPr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İçin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Tanışma</w:t>
            </w:r>
            <w:r w:rsidRPr="006528BA">
              <w:rPr>
                <w:spacing w:val="-4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Toplantıların</w:t>
            </w:r>
            <w:r w:rsidRPr="006528BA">
              <w:rPr>
                <w:spacing w:val="-5"/>
                <w:sz w:val="16"/>
                <w:szCs w:val="16"/>
              </w:rPr>
              <w:t xml:space="preserve"> </w:t>
            </w:r>
            <w:r w:rsidRPr="006528BA">
              <w:rPr>
                <w:sz w:val="16"/>
                <w:szCs w:val="16"/>
              </w:rPr>
              <w:t>Yapılması</w:t>
            </w:r>
          </w:p>
        </w:tc>
        <w:tc>
          <w:tcPr>
            <w:tcW w:w="2820" w:type="dxa"/>
            <w:vAlign w:val="center"/>
          </w:tcPr>
          <w:p w14:paraId="1F82539C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65CE3AB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8BA">
              <w:rPr>
                <w:rFonts w:ascii="Times New Roman" w:hAnsi="Times New Roman" w:cs="Times New Roman"/>
                <w:sz w:val="16"/>
                <w:szCs w:val="16"/>
              </w:rPr>
              <w:t>TÖMER</w:t>
            </w:r>
          </w:p>
        </w:tc>
        <w:tc>
          <w:tcPr>
            <w:tcW w:w="2410" w:type="dxa"/>
            <w:vAlign w:val="center"/>
          </w:tcPr>
          <w:p w14:paraId="33AEB341" w14:textId="77777777" w:rsidR="0041262D" w:rsidRPr="006528BA" w:rsidRDefault="0041262D" w:rsidP="0041262D">
            <w:pPr>
              <w:pStyle w:val="TableParagraph"/>
              <w:rPr>
                <w:sz w:val="16"/>
                <w:szCs w:val="16"/>
              </w:rPr>
            </w:pPr>
            <w:r w:rsidRPr="006528BA">
              <w:rPr>
                <w:spacing w:val="-2"/>
                <w:sz w:val="16"/>
                <w:szCs w:val="16"/>
              </w:rPr>
              <w:t>İlgili Resmi</w:t>
            </w:r>
            <w:r w:rsidRPr="006528BA">
              <w:rPr>
                <w:sz w:val="16"/>
                <w:szCs w:val="16"/>
              </w:rPr>
              <w:t xml:space="preserve"> </w:t>
            </w:r>
            <w:r w:rsidRPr="006528BA">
              <w:rPr>
                <w:spacing w:val="-2"/>
                <w:sz w:val="16"/>
                <w:szCs w:val="16"/>
              </w:rPr>
              <w:t>Yazılar</w:t>
            </w:r>
          </w:p>
        </w:tc>
        <w:tc>
          <w:tcPr>
            <w:tcW w:w="856" w:type="dxa"/>
            <w:vAlign w:val="center"/>
          </w:tcPr>
          <w:p w14:paraId="501F905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65F2322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3837F9F8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83569F1" w14:textId="537E6130" w:rsidR="0041262D" w:rsidRPr="0041262D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Diller YO Yabancı Dil Muafiyet Sınavı</w:t>
            </w:r>
          </w:p>
        </w:tc>
        <w:tc>
          <w:tcPr>
            <w:tcW w:w="2820" w:type="dxa"/>
            <w:vAlign w:val="center"/>
          </w:tcPr>
          <w:p w14:paraId="742E0742" w14:textId="56061B54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24D95E79" w14:textId="6F6A07CE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Yabancı Diller YO</w:t>
            </w:r>
          </w:p>
        </w:tc>
        <w:tc>
          <w:tcPr>
            <w:tcW w:w="2410" w:type="dxa"/>
            <w:vAlign w:val="center"/>
          </w:tcPr>
          <w:p w14:paraId="420A0639" w14:textId="48B840EC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Akademik Takvim</w:t>
            </w:r>
          </w:p>
        </w:tc>
        <w:tc>
          <w:tcPr>
            <w:tcW w:w="856" w:type="dxa"/>
            <w:vAlign w:val="center"/>
          </w:tcPr>
          <w:p w14:paraId="159D9060" w14:textId="671CFCAB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Güz Dönemi Ders kayıt haftası</w:t>
            </w:r>
          </w:p>
        </w:tc>
        <w:tc>
          <w:tcPr>
            <w:tcW w:w="1101" w:type="dxa"/>
            <w:vAlign w:val="center"/>
          </w:tcPr>
          <w:p w14:paraId="58B87A48" w14:textId="0BA457E6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1262D" w:rsidRPr="006528BA" w14:paraId="23A03E24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623C87A3" w14:textId="7A82275C" w:rsidR="0041262D" w:rsidRPr="0041262D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Diller YO Hazırlık Sınıfı Muafiyet sınav takvimi</w:t>
            </w:r>
          </w:p>
          <w:p w14:paraId="7A8A489E" w14:textId="77777777" w:rsidR="0041262D" w:rsidRPr="0041262D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14:paraId="2610C3D8" w14:textId="2937F3CD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6C36056A" w14:textId="5BA4F4D9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Yabancı Diller YO</w:t>
            </w:r>
          </w:p>
        </w:tc>
        <w:tc>
          <w:tcPr>
            <w:tcW w:w="2410" w:type="dxa"/>
            <w:vAlign w:val="center"/>
          </w:tcPr>
          <w:p w14:paraId="6F7AAC71" w14:textId="025B4709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Akademik takvim</w:t>
            </w:r>
          </w:p>
        </w:tc>
        <w:tc>
          <w:tcPr>
            <w:tcW w:w="856" w:type="dxa"/>
            <w:vAlign w:val="center"/>
          </w:tcPr>
          <w:p w14:paraId="50364B7C" w14:textId="37B65622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Güz Dönemi ilk ders haftası</w:t>
            </w:r>
          </w:p>
        </w:tc>
        <w:tc>
          <w:tcPr>
            <w:tcW w:w="1101" w:type="dxa"/>
            <w:vAlign w:val="center"/>
          </w:tcPr>
          <w:p w14:paraId="4DFAA532" w14:textId="77777777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C2FD967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567D6274" w14:textId="0E71B243" w:rsidR="0041262D" w:rsidRPr="0041262D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eastAsia="Times New Roman" w:hAnsi="Times New Roman" w:cs="Times New Roman"/>
                <w:sz w:val="16"/>
                <w:szCs w:val="16"/>
              </w:rPr>
              <w:t>Yaz okulu açılması, derslerin belirlenmesi, eşdeğerliklerin yapılması, misafir öğrenci kayıtları, vb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20" w:type="dxa"/>
            <w:vAlign w:val="center"/>
          </w:tcPr>
          <w:p w14:paraId="2336E14C" w14:textId="41FC55BD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0B6DDC55" w14:textId="46607BCC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Bölüm Başkanlıkları</w:t>
            </w:r>
            <w:r w:rsidR="00565033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Dekanlı</w:t>
            </w:r>
            <w:r w:rsidR="005650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5650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565033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/MYO Öğrenci işleri Daire Başkanlığı</w:t>
            </w:r>
          </w:p>
        </w:tc>
        <w:tc>
          <w:tcPr>
            <w:tcW w:w="2410" w:type="dxa"/>
            <w:vAlign w:val="center"/>
          </w:tcPr>
          <w:p w14:paraId="10AA5371" w14:textId="1458DD37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Resmi yazılar ve Kurul Kararları</w:t>
            </w:r>
          </w:p>
        </w:tc>
        <w:tc>
          <w:tcPr>
            <w:tcW w:w="856" w:type="dxa"/>
            <w:vAlign w:val="center"/>
          </w:tcPr>
          <w:p w14:paraId="714FD01E" w14:textId="77777777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1DF00656" w14:textId="77777777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3263AEED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2B3F4D2" w14:textId="1393FB47" w:rsidR="0041262D" w:rsidRPr="0041262D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Takvim hazırlığı </w:t>
            </w:r>
          </w:p>
        </w:tc>
        <w:tc>
          <w:tcPr>
            <w:tcW w:w="2820" w:type="dxa"/>
            <w:vAlign w:val="center"/>
          </w:tcPr>
          <w:p w14:paraId="7CC4032A" w14:textId="00E9E249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Rektörlük</w:t>
            </w:r>
          </w:p>
        </w:tc>
        <w:tc>
          <w:tcPr>
            <w:tcW w:w="2547" w:type="dxa"/>
            <w:vAlign w:val="center"/>
          </w:tcPr>
          <w:p w14:paraId="06BA4B3C" w14:textId="15B8256D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Öğrenci işleri Daire Başkanlığı</w:t>
            </w:r>
          </w:p>
        </w:tc>
        <w:tc>
          <w:tcPr>
            <w:tcW w:w="2410" w:type="dxa"/>
            <w:vAlign w:val="center"/>
          </w:tcPr>
          <w:p w14:paraId="33E502B5" w14:textId="18A3B7A4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İlgili Resmi Yazışmalar</w:t>
            </w:r>
          </w:p>
        </w:tc>
        <w:tc>
          <w:tcPr>
            <w:tcW w:w="856" w:type="dxa"/>
            <w:vAlign w:val="center"/>
          </w:tcPr>
          <w:p w14:paraId="73A59F49" w14:textId="77777777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3DCA2F0" w14:textId="77777777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F937E0F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53A767E" w14:textId="34CBCA8B" w:rsidR="0041262D" w:rsidRPr="0041262D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eastAsia="Times New Roman" w:hAnsi="Times New Roman" w:cs="Times New Roman"/>
                <w:sz w:val="16"/>
                <w:szCs w:val="16"/>
              </w:rPr>
              <w:t>Azami Öğrenim Sonu itibariyle İlişiği Kesilecek öğrencilerin işlem süreçleri</w:t>
            </w:r>
          </w:p>
        </w:tc>
        <w:tc>
          <w:tcPr>
            <w:tcW w:w="2820" w:type="dxa"/>
            <w:vAlign w:val="center"/>
          </w:tcPr>
          <w:p w14:paraId="1EE082B0" w14:textId="39559E72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Öğrenciler</w:t>
            </w:r>
          </w:p>
        </w:tc>
        <w:tc>
          <w:tcPr>
            <w:tcW w:w="2547" w:type="dxa"/>
            <w:vAlign w:val="center"/>
          </w:tcPr>
          <w:p w14:paraId="26025548" w14:textId="1B051EB3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Dekanlık/YO/MYO/Ens</w:t>
            </w:r>
            <w:r w:rsidR="00565033">
              <w:rPr>
                <w:rFonts w:ascii="Times New Roman" w:hAnsi="Times New Roman" w:cs="Times New Roman"/>
                <w:sz w:val="16"/>
                <w:szCs w:val="16"/>
              </w:rPr>
              <w:t>titü</w:t>
            </w:r>
          </w:p>
        </w:tc>
        <w:tc>
          <w:tcPr>
            <w:tcW w:w="2410" w:type="dxa"/>
            <w:vAlign w:val="center"/>
          </w:tcPr>
          <w:p w14:paraId="428E7F9A" w14:textId="13C816E7" w:rsidR="0041262D" w:rsidRPr="0041262D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41262D">
              <w:rPr>
                <w:spacing w:val="-2"/>
                <w:sz w:val="16"/>
                <w:szCs w:val="16"/>
              </w:rPr>
              <w:t>Bölüm Başkanlıkları Kurul Kararları</w:t>
            </w:r>
          </w:p>
        </w:tc>
        <w:tc>
          <w:tcPr>
            <w:tcW w:w="856" w:type="dxa"/>
            <w:vAlign w:val="center"/>
          </w:tcPr>
          <w:p w14:paraId="6FC2059E" w14:textId="1807E626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62D">
              <w:rPr>
                <w:rFonts w:ascii="Times New Roman" w:hAnsi="Times New Roman" w:cs="Times New Roman"/>
                <w:sz w:val="16"/>
                <w:szCs w:val="16"/>
              </w:rPr>
              <w:t>Bahar Dönemi sonu</w:t>
            </w:r>
          </w:p>
        </w:tc>
        <w:tc>
          <w:tcPr>
            <w:tcW w:w="1101" w:type="dxa"/>
            <w:vAlign w:val="center"/>
          </w:tcPr>
          <w:p w14:paraId="015E73F7" w14:textId="77777777" w:rsidR="0041262D" w:rsidRPr="0041262D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699EEA19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7857C92F" w14:textId="77777777" w:rsidR="0041262D" w:rsidRPr="00A073AE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20" w:type="dxa"/>
            <w:vAlign w:val="center"/>
          </w:tcPr>
          <w:p w14:paraId="5ACDFD35" w14:textId="77777777" w:rsidR="0041262D" w:rsidRPr="00A073AE" w:rsidRDefault="0041262D" w:rsidP="0041262D">
            <w:pPr>
              <w:pStyle w:val="TableParagraph"/>
              <w:rPr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2547" w:type="dxa"/>
            <w:vAlign w:val="center"/>
          </w:tcPr>
          <w:p w14:paraId="2B77B67E" w14:textId="77777777" w:rsidR="0041262D" w:rsidRPr="00A073AE" w:rsidRDefault="0041262D" w:rsidP="0041262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AA0CA41" w14:textId="77777777" w:rsidR="0041262D" w:rsidRPr="00A073AE" w:rsidRDefault="0041262D" w:rsidP="0041262D">
            <w:pPr>
              <w:pStyle w:val="TableParagraph"/>
              <w:rPr>
                <w:spacing w:val="-2"/>
                <w:sz w:val="16"/>
                <w:szCs w:val="16"/>
                <w:highlight w:val="yellow"/>
              </w:rPr>
            </w:pPr>
          </w:p>
        </w:tc>
        <w:tc>
          <w:tcPr>
            <w:tcW w:w="856" w:type="dxa"/>
            <w:vAlign w:val="center"/>
          </w:tcPr>
          <w:p w14:paraId="757BE837" w14:textId="77777777" w:rsidR="0041262D" w:rsidRPr="00A073AE" w:rsidRDefault="0041262D" w:rsidP="0041262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2D88868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3464CFA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1087AC3C" w14:textId="77777777" w:rsidR="0041262D" w:rsidRPr="00624F81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14:paraId="3FE72388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214AF8E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43C010C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1D01139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4D5A10E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02FEF891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0B03C001" w14:textId="77777777" w:rsidR="0041262D" w:rsidRPr="00624F81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14:paraId="29E9AE25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04CA9BBC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BC52A0D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05EB1BC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2794654D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298DAAB8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0A9291FE" w14:textId="77777777" w:rsidR="0041262D" w:rsidRPr="00624F81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14:paraId="33F78369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39791E3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688EEB8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7E3AFCFB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38081801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5A322A85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3ADB0BD7" w14:textId="77777777" w:rsidR="0041262D" w:rsidRPr="00624F81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14:paraId="00621D63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4F0E101E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8D2EBB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6846B05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AE910B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15547300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51961073" w14:textId="77777777" w:rsidR="0041262D" w:rsidRPr="00624F81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14:paraId="0501E758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3514CD1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A0CFF69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5FAF5C59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6576B040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62D" w:rsidRPr="006528BA" w14:paraId="71F4ADE9" w14:textId="77777777" w:rsidTr="00802D38">
        <w:trPr>
          <w:trHeight w:val="250"/>
        </w:trPr>
        <w:tc>
          <w:tcPr>
            <w:tcW w:w="5118" w:type="dxa"/>
            <w:vAlign w:val="center"/>
          </w:tcPr>
          <w:p w14:paraId="63CC821E" w14:textId="77777777" w:rsidR="0041262D" w:rsidRPr="00624F81" w:rsidRDefault="0041262D" w:rsidP="0041262D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14:paraId="37A89ECD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5AE0F982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3D0E4AB" w14:textId="77777777" w:rsidR="0041262D" w:rsidRPr="006528BA" w:rsidRDefault="0041262D" w:rsidP="0041262D">
            <w:pPr>
              <w:pStyle w:val="TableParagraph"/>
              <w:rPr>
                <w:spacing w:val="-2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7FE131EF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7D459867" w14:textId="77777777" w:rsidR="0041262D" w:rsidRPr="006528BA" w:rsidRDefault="0041262D" w:rsidP="004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52C0C5A5" w14:textId="77777777" w:rsidR="00ED7A7E" w:rsidRDefault="00ED7A7E" w:rsidP="00ED7A7E">
      <w:pPr>
        <w:rPr>
          <w:rFonts w:ascii="Times New Roman" w:hAnsi="Times New Roman" w:cs="Times New Roman"/>
          <w:sz w:val="16"/>
          <w:szCs w:val="16"/>
        </w:rPr>
      </w:pPr>
    </w:p>
    <w:p w14:paraId="486B2A7A" w14:textId="77777777" w:rsidR="00ED7A7E" w:rsidRDefault="00ED7A7E" w:rsidP="00ED7A7E">
      <w:pPr>
        <w:rPr>
          <w:rFonts w:ascii="Times New Roman" w:hAnsi="Times New Roman" w:cs="Times New Roman"/>
          <w:sz w:val="16"/>
          <w:szCs w:val="16"/>
        </w:rPr>
      </w:pPr>
    </w:p>
    <w:p w14:paraId="52495480" w14:textId="77777777" w:rsidR="00ED7A7E" w:rsidRDefault="00ED7A7E" w:rsidP="00ED7A7E">
      <w:pPr>
        <w:rPr>
          <w:rFonts w:ascii="Times New Roman" w:hAnsi="Times New Roman" w:cs="Times New Roman"/>
          <w:sz w:val="16"/>
          <w:szCs w:val="16"/>
        </w:rPr>
      </w:pPr>
    </w:p>
    <w:p w14:paraId="623B8598" w14:textId="77777777" w:rsidR="00ED7A7E" w:rsidRPr="006528BA" w:rsidRDefault="00ED7A7E" w:rsidP="00ED7A7E">
      <w:pPr>
        <w:rPr>
          <w:rFonts w:ascii="Times New Roman" w:hAnsi="Times New Roman" w:cs="Times New Roman"/>
          <w:sz w:val="16"/>
          <w:szCs w:val="16"/>
        </w:rPr>
      </w:pPr>
    </w:p>
    <w:p w14:paraId="0B4126DA" w14:textId="77777777" w:rsidR="00ED7A7E" w:rsidRPr="00ED7A7E" w:rsidRDefault="00ED7A7E" w:rsidP="00ED7A7E"/>
    <w:sectPr w:rsidR="00ED7A7E" w:rsidRPr="00ED7A7E" w:rsidSect="00EC7D57">
      <w:headerReference w:type="default" r:id="rId7"/>
      <w:pgSz w:w="16840" w:h="11910" w:orient="landscape"/>
      <w:pgMar w:top="567" w:right="7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111C" w14:textId="77777777" w:rsidR="002C33F9" w:rsidRDefault="002C33F9" w:rsidP="001912DA">
      <w:r>
        <w:separator/>
      </w:r>
    </w:p>
  </w:endnote>
  <w:endnote w:type="continuationSeparator" w:id="0">
    <w:p w14:paraId="74A93F22" w14:textId="77777777" w:rsidR="002C33F9" w:rsidRDefault="002C33F9" w:rsidP="0019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C29C" w14:textId="77777777" w:rsidR="002C33F9" w:rsidRDefault="002C33F9" w:rsidP="001912DA">
      <w:r>
        <w:separator/>
      </w:r>
    </w:p>
  </w:footnote>
  <w:footnote w:type="continuationSeparator" w:id="0">
    <w:p w14:paraId="630BC478" w14:textId="77777777" w:rsidR="002C33F9" w:rsidRDefault="002C33F9" w:rsidP="0019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250" w:type="dxa"/>
      <w:tblLook w:val="04A0" w:firstRow="1" w:lastRow="0" w:firstColumn="1" w:lastColumn="0" w:noHBand="0" w:noVBand="1"/>
    </w:tblPr>
    <w:tblGrid>
      <w:gridCol w:w="1668"/>
      <w:gridCol w:w="3504"/>
      <w:gridCol w:w="2760"/>
      <w:gridCol w:w="2388"/>
      <w:gridCol w:w="1445"/>
      <w:gridCol w:w="732"/>
      <w:gridCol w:w="1080"/>
      <w:gridCol w:w="1206"/>
    </w:tblGrid>
    <w:tr w:rsidR="001912DA" w14:paraId="1F70BAC0" w14:textId="77777777" w:rsidTr="009767AC">
      <w:tc>
        <w:tcPr>
          <w:tcW w:w="1668" w:type="dxa"/>
        </w:tcPr>
        <w:p w14:paraId="256E6731" w14:textId="793E7073" w:rsidR="001912DA" w:rsidRDefault="001912DA" w:rsidP="001912DA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B6CE3F6" wp14:editId="40773058">
                <wp:extent cx="503253" cy="499745"/>
                <wp:effectExtent l="0" t="0" r="0" b="0"/>
                <wp:docPr id="1921610318" name="Resim 1921610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154" cy="50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97" w:type="dxa"/>
          <w:gridSpan w:val="4"/>
        </w:tcPr>
        <w:p w14:paraId="177997C6" w14:textId="303D53F6" w:rsidR="003D310D" w:rsidRPr="001912DA" w:rsidRDefault="001912DA" w:rsidP="003D310D">
          <w:pPr>
            <w:pStyle w:val="TableParagraph"/>
            <w:spacing w:before="153" w:line="256" w:lineRule="auto"/>
            <w:ind w:right="98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FAKÜLTE/</w:t>
          </w:r>
          <w:r w:rsidR="00ED7A7E">
            <w:rPr>
              <w:b/>
              <w:sz w:val="24"/>
            </w:rPr>
            <w:t>ENSTİTÜ/</w:t>
          </w:r>
          <w:r>
            <w:rPr>
              <w:b/>
              <w:sz w:val="24"/>
            </w:rPr>
            <w:t>YO/MYO/UYGAR FAALİYET PLAN</w:t>
          </w:r>
          <w:r w:rsidR="004B2711">
            <w:rPr>
              <w:b/>
              <w:sz w:val="24"/>
            </w:rPr>
            <w:t xml:space="preserve"> TAKVİMİ</w:t>
          </w:r>
        </w:p>
      </w:tc>
      <w:tc>
        <w:tcPr>
          <w:tcW w:w="2977" w:type="dxa"/>
          <w:gridSpan w:val="3"/>
        </w:tcPr>
        <w:p w14:paraId="3870A040" w14:textId="35395AC9" w:rsidR="001912DA" w:rsidRPr="00974BA5" w:rsidRDefault="001912DA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974BA5">
            <w:rPr>
              <w:rFonts w:ascii="Times New Roman" w:hAnsi="Times New Roman" w:cs="Times New Roman"/>
              <w:sz w:val="14"/>
              <w:szCs w:val="14"/>
            </w:rPr>
            <w:t>Doküman No.: PL</w:t>
          </w:r>
          <w:r w:rsidR="00DF5E88" w:rsidRPr="00974BA5">
            <w:rPr>
              <w:rFonts w:ascii="Times New Roman" w:hAnsi="Times New Roman" w:cs="Times New Roman"/>
              <w:sz w:val="14"/>
              <w:szCs w:val="14"/>
            </w:rPr>
            <w:t>.</w:t>
          </w:r>
          <w:r w:rsidR="00EF5F62" w:rsidRPr="00974BA5">
            <w:rPr>
              <w:rFonts w:ascii="Times New Roman" w:hAnsi="Times New Roman" w:cs="Times New Roman"/>
              <w:sz w:val="14"/>
              <w:szCs w:val="14"/>
            </w:rPr>
            <w:t>01</w:t>
          </w:r>
        </w:p>
        <w:p w14:paraId="0C3A3E5F" w14:textId="2C8E5E57" w:rsidR="001912DA" w:rsidRPr="00974BA5" w:rsidRDefault="001912DA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974BA5">
            <w:rPr>
              <w:rFonts w:ascii="Times New Roman" w:hAnsi="Times New Roman" w:cs="Times New Roman"/>
              <w:sz w:val="14"/>
              <w:szCs w:val="14"/>
            </w:rPr>
            <w:t>İlk Yayın Tarihi:</w:t>
          </w:r>
          <w:r w:rsidR="00EF5F62" w:rsidRPr="00974BA5">
            <w:rPr>
              <w:rFonts w:ascii="Times New Roman" w:hAnsi="Times New Roman" w:cs="Times New Roman"/>
              <w:sz w:val="14"/>
              <w:szCs w:val="14"/>
            </w:rPr>
            <w:t>1.11.2023</w:t>
          </w:r>
        </w:p>
        <w:p w14:paraId="2DD3071C" w14:textId="77777777" w:rsidR="001912DA" w:rsidRPr="00974BA5" w:rsidRDefault="001912DA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974BA5">
            <w:rPr>
              <w:rFonts w:ascii="Times New Roman" w:hAnsi="Times New Roman" w:cs="Times New Roman"/>
              <w:sz w:val="14"/>
              <w:szCs w:val="14"/>
            </w:rPr>
            <w:t>Revizyon Tarihi:</w:t>
          </w:r>
        </w:p>
        <w:p w14:paraId="4CB4D50B" w14:textId="77777777" w:rsidR="001912DA" w:rsidRPr="00974BA5" w:rsidRDefault="001912DA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974BA5">
            <w:rPr>
              <w:rFonts w:ascii="Times New Roman" w:hAnsi="Times New Roman" w:cs="Times New Roman"/>
              <w:sz w:val="14"/>
              <w:szCs w:val="14"/>
            </w:rPr>
            <w:t>Revizyon No:</w:t>
          </w:r>
        </w:p>
        <w:p w14:paraId="2EC039A8" w14:textId="6CC5ED45" w:rsidR="001912DA" w:rsidRDefault="001912DA">
          <w:pPr>
            <w:pStyle w:val="stBilgi"/>
          </w:pPr>
          <w:r w:rsidRPr="00974BA5">
            <w:rPr>
              <w:rFonts w:ascii="Times New Roman" w:hAnsi="Times New Roman" w:cs="Times New Roman"/>
              <w:sz w:val="14"/>
              <w:szCs w:val="14"/>
            </w:rPr>
            <w:t>Sayfa No:</w:t>
          </w:r>
          <w:r w:rsidR="00EF5F62" w:rsidRPr="00974BA5">
            <w:rPr>
              <w:rFonts w:ascii="Times New Roman" w:hAnsi="Times New Roman" w:cs="Times New Roman"/>
              <w:sz w:val="14"/>
              <w:szCs w:val="14"/>
            </w:rPr>
            <w:t>4</w:t>
          </w:r>
        </w:p>
      </w:tc>
    </w:tr>
    <w:tr w:rsidR="00E32170" w14:paraId="32DEC53B" w14:textId="3BD704F1" w:rsidTr="00E32170">
      <w:tc>
        <w:tcPr>
          <w:tcW w:w="5172" w:type="dxa"/>
          <w:gridSpan w:val="2"/>
          <w:shd w:val="clear" w:color="auto" w:fill="C6D9F1" w:themeFill="text2" w:themeFillTint="33"/>
        </w:tcPr>
        <w:p w14:paraId="7C4E372B" w14:textId="153EFFD1" w:rsidR="00E32170" w:rsidRPr="00E32170" w:rsidRDefault="00E32170" w:rsidP="00E32170">
          <w:pPr>
            <w:pStyle w:val="TableParagraph"/>
            <w:spacing w:before="153" w:line="256" w:lineRule="auto"/>
            <w:ind w:right="980"/>
            <w:jc w:val="center"/>
            <w:rPr>
              <w:b/>
              <w:sz w:val="18"/>
              <w:szCs w:val="18"/>
            </w:rPr>
          </w:pPr>
          <w:r w:rsidRPr="00E32170">
            <w:rPr>
              <w:b/>
              <w:sz w:val="18"/>
              <w:szCs w:val="18"/>
            </w:rPr>
            <w:t>Faaliyetin Adı</w:t>
          </w:r>
        </w:p>
      </w:tc>
      <w:tc>
        <w:tcPr>
          <w:tcW w:w="2760" w:type="dxa"/>
          <w:shd w:val="clear" w:color="auto" w:fill="C6D9F1" w:themeFill="text2" w:themeFillTint="33"/>
        </w:tcPr>
        <w:p w14:paraId="41172681" w14:textId="485F8C2F" w:rsidR="00E32170" w:rsidRPr="00E32170" w:rsidRDefault="00E32170" w:rsidP="00E32170">
          <w:pPr>
            <w:pStyle w:val="TableParagraph"/>
            <w:spacing w:before="153" w:line="256" w:lineRule="auto"/>
            <w:ind w:right="272"/>
            <w:jc w:val="center"/>
            <w:rPr>
              <w:b/>
              <w:sz w:val="18"/>
              <w:szCs w:val="18"/>
            </w:rPr>
          </w:pPr>
          <w:r w:rsidRPr="00E32170">
            <w:rPr>
              <w:b/>
              <w:sz w:val="18"/>
              <w:szCs w:val="18"/>
            </w:rPr>
            <w:t>Faaliyetin Kaynağı</w:t>
          </w:r>
        </w:p>
      </w:tc>
      <w:tc>
        <w:tcPr>
          <w:tcW w:w="2388" w:type="dxa"/>
          <w:shd w:val="clear" w:color="auto" w:fill="C6D9F1" w:themeFill="text2" w:themeFillTint="33"/>
        </w:tcPr>
        <w:p w14:paraId="1C8B4C15" w14:textId="6A198633" w:rsidR="00E32170" w:rsidRPr="00E32170" w:rsidRDefault="00E32170" w:rsidP="00E32170">
          <w:pPr>
            <w:pStyle w:val="TableParagraph"/>
            <w:spacing w:before="153" w:line="256" w:lineRule="auto"/>
            <w:ind w:right="980"/>
            <w:jc w:val="center"/>
            <w:rPr>
              <w:b/>
              <w:sz w:val="18"/>
              <w:szCs w:val="18"/>
            </w:rPr>
          </w:pPr>
          <w:r w:rsidRPr="00E32170">
            <w:rPr>
              <w:b/>
              <w:sz w:val="18"/>
              <w:szCs w:val="18"/>
            </w:rPr>
            <w:t>Sorumlu</w:t>
          </w:r>
        </w:p>
      </w:tc>
      <w:tc>
        <w:tcPr>
          <w:tcW w:w="2177" w:type="dxa"/>
          <w:gridSpan w:val="2"/>
          <w:shd w:val="clear" w:color="auto" w:fill="C6D9F1" w:themeFill="text2" w:themeFillTint="33"/>
        </w:tcPr>
        <w:p w14:paraId="5FA75E70" w14:textId="78CF0545" w:rsidR="00E32170" w:rsidRPr="00E32170" w:rsidRDefault="00E32170" w:rsidP="00E32170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E32170">
            <w:rPr>
              <w:b/>
              <w:sz w:val="18"/>
              <w:szCs w:val="18"/>
            </w:rPr>
            <w:t>Takip Göstergesi</w:t>
          </w:r>
        </w:p>
      </w:tc>
      <w:tc>
        <w:tcPr>
          <w:tcW w:w="1080" w:type="dxa"/>
          <w:shd w:val="clear" w:color="auto" w:fill="C6D9F1" w:themeFill="text2" w:themeFillTint="33"/>
        </w:tcPr>
        <w:p w14:paraId="3736EEAA" w14:textId="244D63DE" w:rsidR="00E32170" w:rsidRPr="00E32170" w:rsidRDefault="00E32170" w:rsidP="00E32170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E32170">
            <w:rPr>
              <w:b/>
              <w:sz w:val="18"/>
              <w:szCs w:val="18"/>
            </w:rPr>
            <w:t>Periyot</w:t>
          </w:r>
        </w:p>
      </w:tc>
      <w:tc>
        <w:tcPr>
          <w:tcW w:w="1165" w:type="dxa"/>
          <w:shd w:val="clear" w:color="auto" w:fill="C6D9F1" w:themeFill="text2" w:themeFillTint="33"/>
        </w:tcPr>
        <w:p w14:paraId="42E57162" w14:textId="3AF9438D" w:rsidR="00E32170" w:rsidRPr="00E32170" w:rsidRDefault="00E32170" w:rsidP="00E32170">
          <w:pPr>
            <w:pStyle w:val="TableParagraph"/>
            <w:jc w:val="center"/>
            <w:rPr>
              <w:b/>
              <w:sz w:val="18"/>
              <w:szCs w:val="18"/>
            </w:rPr>
          </w:pPr>
          <w:r w:rsidRPr="00E32170">
            <w:rPr>
              <w:b/>
              <w:sz w:val="18"/>
              <w:szCs w:val="18"/>
            </w:rPr>
            <w:t>Gerçekleşme Zamanı</w:t>
          </w:r>
        </w:p>
      </w:tc>
    </w:tr>
  </w:tbl>
  <w:p w14:paraId="3AEB6822" w14:textId="5B188D13" w:rsidR="001912DA" w:rsidRPr="003D310D" w:rsidRDefault="001912DA" w:rsidP="00E32170">
    <w:pPr>
      <w:pStyle w:val="stBilgi"/>
      <w:tabs>
        <w:tab w:val="clear" w:pos="4536"/>
        <w:tab w:val="clear" w:pos="9072"/>
        <w:tab w:val="left" w:pos="1188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78"/>
    <w:rsid w:val="00016AA3"/>
    <w:rsid w:val="0005307B"/>
    <w:rsid w:val="000D2DC0"/>
    <w:rsid w:val="000D72EE"/>
    <w:rsid w:val="000F3FE2"/>
    <w:rsid w:val="0013762D"/>
    <w:rsid w:val="001912DA"/>
    <w:rsid w:val="001A62DA"/>
    <w:rsid w:val="001B48F6"/>
    <w:rsid w:val="001C2175"/>
    <w:rsid w:val="001F792E"/>
    <w:rsid w:val="00220250"/>
    <w:rsid w:val="00243D57"/>
    <w:rsid w:val="002968A4"/>
    <w:rsid w:val="002C33F9"/>
    <w:rsid w:val="003139C3"/>
    <w:rsid w:val="003234B3"/>
    <w:rsid w:val="00326EB3"/>
    <w:rsid w:val="00391F78"/>
    <w:rsid w:val="003A31AE"/>
    <w:rsid w:val="003B5809"/>
    <w:rsid w:val="003C4F14"/>
    <w:rsid w:val="003D310D"/>
    <w:rsid w:val="003D4A00"/>
    <w:rsid w:val="0041262D"/>
    <w:rsid w:val="0043575B"/>
    <w:rsid w:val="00446836"/>
    <w:rsid w:val="00476DDC"/>
    <w:rsid w:val="004A174E"/>
    <w:rsid w:val="004B2711"/>
    <w:rsid w:val="004C763F"/>
    <w:rsid w:val="004D6FE6"/>
    <w:rsid w:val="004E0443"/>
    <w:rsid w:val="004F590A"/>
    <w:rsid w:val="00522BC0"/>
    <w:rsid w:val="005376DD"/>
    <w:rsid w:val="00565033"/>
    <w:rsid w:val="0059214E"/>
    <w:rsid w:val="005A2C65"/>
    <w:rsid w:val="005F2302"/>
    <w:rsid w:val="00604F8A"/>
    <w:rsid w:val="00624F81"/>
    <w:rsid w:val="006505FA"/>
    <w:rsid w:val="006528BA"/>
    <w:rsid w:val="006600B8"/>
    <w:rsid w:val="00672438"/>
    <w:rsid w:val="006B18D7"/>
    <w:rsid w:val="006D6A9B"/>
    <w:rsid w:val="006F3857"/>
    <w:rsid w:val="007117F6"/>
    <w:rsid w:val="00725554"/>
    <w:rsid w:val="007334BF"/>
    <w:rsid w:val="007B0AD5"/>
    <w:rsid w:val="007B0B27"/>
    <w:rsid w:val="007D36F8"/>
    <w:rsid w:val="00802D38"/>
    <w:rsid w:val="00821A94"/>
    <w:rsid w:val="008325AB"/>
    <w:rsid w:val="00843DFB"/>
    <w:rsid w:val="008A21D3"/>
    <w:rsid w:val="008C501A"/>
    <w:rsid w:val="008F1892"/>
    <w:rsid w:val="00913718"/>
    <w:rsid w:val="009138D1"/>
    <w:rsid w:val="00914F7B"/>
    <w:rsid w:val="00950743"/>
    <w:rsid w:val="00956642"/>
    <w:rsid w:val="00972591"/>
    <w:rsid w:val="00974BA5"/>
    <w:rsid w:val="009767AC"/>
    <w:rsid w:val="009D6122"/>
    <w:rsid w:val="00A073AE"/>
    <w:rsid w:val="00A52001"/>
    <w:rsid w:val="00A63BF7"/>
    <w:rsid w:val="00A7314B"/>
    <w:rsid w:val="00A83C10"/>
    <w:rsid w:val="00AB4D9B"/>
    <w:rsid w:val="00AD0B52"/>
    <w:rsid w:val="00AD1B7B"/>
    <w:rsid w:val="00AE1F6E"/>
    <w:rsid w:val="00AF2C29"/>
    <w:rsid w:val="00AF774F"/>
    <w:rsid w:val="00B324FF"/>
    <w:rsid w:val="00B762FE"/>
    <w:rsid w:val="00BD0CA4"/>
    <w:rsid w:val="00BD59B7"/>
    <w:rsid w:val="00BF20DF"/>
    <w:rsid w:val="00BF7EFA"/>
    <w:rsid w:val="00C10C40"/>
    <w:rsid w:val="00C328ED"/>
    <w:rsid w:val="00C64FF2"/>
    <w:rsid w:val="00C7413E"/>
    <w:rsid w:val="00CF5BDA"/>
    <w:rsid w:val="00D00FF1"/>
    <w:rsid w:val="00D8501D"/>
    <w:rsid w:val="00DB6840"/>
    <w:rsid w:val="00DC4847"/>
    <w:rsid w:val="00DE77DA"/>
    <w:rsid w:val="00DF5E88"/>
    <w:rsid w:val="00E2487E"/>
    <w:rsid w:val="00E32170"/>
    <w:rsid w:val="00E324DE"/>
    <w:rsid w:val="00E32CD9"/>
    <w:rsid w:val="00E46670"/>
    <w:rsid w:val="00E52462"/>
    <w:rsid w:val="00E60456"/>
    <w:rsid w:val="00E77B99"/>
    <w:rsid w:val="00E96923"/>
    <w:rsid w:val="00EA3243"/>
    <w:rsid w:val="00EC7D57"/>
    <w:rsid w:val="00ED7A7E"/>
    <w:rsid w:val="00EF4FE1"/>
    <w:rsid w:val="00EF5F62"/>
    <w:rsid w:val="00F02209"/>
    <w:rsid w:val="00F60AAF"/>
    <w:rsid w:val="00F64CF5"/>
    <w:rsid w:val="00F7147A"/>
    <w:rsid w:val="00F96F53"/>
    <w:rsid w:val="00FD0CA6"/>
    <w:rsid w:val="00FE0416"/>
    <w:rsid w:val="00FE6519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72732"/>
  <w15:docId w15:val="{EE02CF07-6D96-4251-9D22-9858463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912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2D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912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2DA"/>
    <w:rPr>
      <w:lang w:val="tr-TR"/>
    </w:rPr>
  </w:style>
  <w:style w:type="table" w:styleId="TabloKlavuzu">
    <w:name w:val="Table Grid"/>
    <w:basedOn w:val="NormalTablo"/>
    <w:uiPriority w:val="39"/>
    <w:rsid w:val="0019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234B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bys.ibu.edu.tr/BIP/BusinessIntelligence/Indicator/Bolog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Yuksel</dc:creator>
  <cp:lastModifiedBy>Songül YORGUN</cp:lastModifiedBy>
  <cp:revision>9</cp:revision>
  <dcterms:created xsi:type="dcterms:W3CDTF">2023-11-12T14:52:00Z</dcterms:created>
  <dcterms:modified xsi:type="dcterms:W3CDTF">2023-11-13T05:50:00Z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2023-08-13T00:00:00Z</vt:filetime>
  </property>
  <property fmtid="{D5CDD505-2E9C-101B-9397-08002B2CF9AE}" pid="5" name="Producer">
    <vt:lpwstr>Microsoft® Excel® 2013</vt:lpwstr>
  </property>
</Properties>
</file>